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C24" w:rsidRDefault="00F60C24">
      <w:pPr>
        <w:spacing w:after="0" w:line="240" w:lineRule="auto"/>
        <w:rPr>
          <w:rFonts w:ascii="Times" w:eastAsia="Times New Roman" w:hAnsi="Times" w:cs="Times New Roman"/>
          <w:b/>
          <w:bCs/>
          <w:sz w:val="36"/>
          <w:szCs w:val="36"/>
          <w:lang w:eastAsia="zh-CN"/>
        </w:rPr>
      </w:pP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" w:eastAsia="Times New Roman" w:hAnsi="Times" w:cs="Times New Roman"/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 w:rsidR="00F60C24" w:rsidRDefault="00F60C24">
      <w:pPr>
        <w:spacing w:after="0" w:line="240" w:lineRule="auto"/>
        <w:rPr>
          <w:rFonts w:ascii="Times" w:eastAsia="Times New Roman" w:hAnsi="Times" w:cs="Times New Roman"/>
          <w:sz w:val="36"/>
          <w:szCs w:val="36"/>
          <w:lang w:eastAsia="ru-RU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12678A">
      <w:pPr>
        <w:spacing w:after="0" w:line="360" w:lineRule="auto"/>
        <w:jc w:val="right"/>
        <w:rPr>
          <w:rFonts w:ascii="Times" w:eastAsia="Times New Roman" w:hAnsi="Times" w:cs="Times New Roman"/>
          <w:b/>
          <w:color w:val="948A54"/>
          <w:sz w:val="28"/>
          <w:szCs w:val="28"/>
          <w:lang w:eastAsia="zh-CN"/>
        </w:rPr>
      </w:pPr>
      <w:r>
        <w:rPr>
          <w:rFonts w:ascii="Times" w:hAnsi="Times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60C24" w:rsidRDefault="00F60C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F60C24" w:rsidRDefault="00F60C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" w:hAnsi="Times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60C24" w:rsidRDefault="00F60C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F60C24" w:rsidRDefault="00F60C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" w:hAnsi="Times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60C24" w:rsidRDefault="00F60C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F60C24" w:rsidRDefault="00F60C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" w:eastAsia="Times New Roman" w:hAnsi="Times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F60C24" w:rsidRDefault="0012678A">
      <w:pPr>
        <w:spacing w:after="0" w:line="360" w:lineRule="auto"/>
        <w:rPr>
          <w:rFonts w:ascii="Times" w:eastAsia="Times New Roman" w:hAnsi="Times" w:cs="Times New Roman"/>
          <w:b/>
          <w:color w:val="948A54"/>
          <w:sz w:val="28"/>
          <w:szCs w:val="28"/>
          <w:lang w:eastAsia="zh-CN"/>
        </w:rPr>
      </w:pPr>
      <w:r>
        <w:rPr>
          <w:rFonts w:ascii="Times" w:hAnsi="Times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C24" w:rsidRDefault="001267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F60C24" w:rsidRDefault="001267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F60C24" w:rsidRDefault="001267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F60C24" w:rsidRDefault="001267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F60C24" w:rsidRDefault="001267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F60C24" w:rsidRDefault="00F60C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F60C24" w:rsidRDefault="0012678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F60C24" w:rsidRDefault="0012678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F60C24" w:rsidRDefault="0012678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F60C24" w:rsidRDefault="0012678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F60C24" w:rsidRDefault="0012678A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F60C24" w:rsidRDefault="00F60C24"/>
                  </w:txbxContent>
                </v:textbox>
              </v:rect>
            </w:pict>
          </mc:Fallback>
        </mc:AlternateContent>
      </w: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12678A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F60C24" w:rsidRDefault="0012678A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  <w:t xml:space="preserve">ПРОДВИЖЕНИЕ АУДИОВИЗУАЛЬНОЙ ПРОДУКЦИИ </w:t>
      </w:r>
    </w:p>
    <w:p w:rsidR="00F60C24" w:rsidRDefault="00F60C24">
      <w:pPr>
        <w:spacing w:after="0" w:line="360" w:lineRule="auto"/>
        <w:jc w:val="center"/>
        <w:rPr>
          <w:rFonts w:ascii="Times" w:eastAsia="Times New Roman" w:hAnsi="Times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F60C24" w:rsidRDefault="0012678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 w:rsidR="00F60C24" w:rsidRDefault="0012678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 w:rsidR="00F60C24" w:rsidRDefault="00126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 w:rsidR="00F60C24" w:rsidRDefault="0012678A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32"/>
          <w:szCs w:val="32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32"/>
          <w:szCs w:val="32"/>
        </w:rPr>
        <w:t xml:space="preserve">Форма </w:t>
      </w:r>
      <w:r>
        <w:rPr>
          <w:rFonts w:ascii="Times New Roman" w:eastAsia="Lucida Sans Unicode" w:hAnsi="Times New Roman" w:cs="Times New Roman"/>
          <w:b/>
          <w:iCs/>
          <w:kern w:val="2"/>
          <w:sz w:val="32"/>
          <w:szCs w:val="32"/>
        </w:rPr>
        <w:t>обучения: Очная</w:t>
      </w:r>
    </w:p>
    <w:p w:rsidR="00F60C24" w:rsidRDefault="00F60C2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jc w:val="both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>(РПД адаптирована</w:t>
      </w: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 для лиц с ограниченными возможностями </w:t>
      </w:r>
    </w:p>
    <w:p w:rsidR="00F60C24" w:rsidRDefault="0012678A">
      <w:pPr>
        <w:spacing w:after="0" w:line="240" w:lineRule="auto"/>
        <w:jc w:val="center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 здоровья и инвалидов)</w:t>
      </w: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" w:eastAsia="Times New Roman" w:hAnsi="Times" w:cs="Times New Roman"/>
          <w:b/>
          <w:bCs/>
          <w:color w:val="000000"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after="0" w:line="240" w:lineRule="auto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bookmarkStart w:id="0" w:name="bookmark15"/>
      <w:bookmarkStart w:id="1" w:name="bookmark16"/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lastRenderedPageBreak/>
        <w:t>1. ЦЕЛИ ОСВОЕНИЯ ДИСЦИПЛИНЫ</w:t>
      </w:r>
    </w:p>
    <w:p w:rsidR="00F60C24" w:rsidRDefault="00F60C24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b/>
          <w:i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ind w:firstLine="709"/>
        <w:jc w:val="both"/>
        <w:rPr>
          <w:rFonts w:ascii="Times" w:eastAsia="Calibri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Calibri" w:hAnsi="Times" w:cs="Times New Roman"/>
          <w:sz w:val="28"/>
          <w:szCs w:val="28"/>
        </w:rPr>
        <w:t xml:space="preserve">В процессе освоения дисциплины «Продвижение аудиовизуальной продукции» студент на практике </w:t>
      </w:r>
      <w:r>
        <w:rPr>
          <w:rFonts w:ascii="Times" w:eastAsia="Calibri" w:hAnsi="Times" w:cs="Times New Roman"/>
          <w:sz w:val="28"/>
          <w:szCs w:val="28"/>
        </w:rPr>
        <w:t>разрабатывает вместе с продюсерами аудиовизуального произведения экономическую и PR концепцию кино- и телепроекта, оптимальную тактику его подготовки и реализации; давать квалифицированную экономическую оценку творческим проектам; анализировать и решать ор</w:t>
      </w:r>
      <w:r>
        <w:rPr>
          <w:rFonts w:ascii="Times" w:eastAsia="Calibri" w:hAnsi="Times" w:cs="Times New Roman"/>
          <w:sz w:val="28"/>
          <w:szCs w:val="28"/>
        </w:rPr>
        <w:t>ганизационно-творческие проблемы в целях создания наиболее  благоприятных  условий  для процесса продвижения аудиовизуальной продукции;  определять оценку постановочной сложности проекта и его сметной стоимости; оценивать степень возможного риска;  принима</w:t>
      </w:r>
      <w:r>
        <w:rPr>
          <w:rFonts w:ascii="Times" w:eastAsia="Calibri" w:hAnsi="Times" w:cs="Times New Roman"/>
          <w:sz w:val="28"/>
          <w:szCs w:val="28"/>
        </w:rPr>
        <w:t>ть решения  по наиболее рациональному использованию  ресурсов;  организовать комплекс мероприятий по изучению и мониторингу кинорынка с целью создания  аудиовизуальной продукции  на  основе имеющегося спроса и эффективного продвижения готового фильма потре</w:t>
      </w:r>
      <w:r>
        <w:rPr>
          <w:rFonts w:ascii="Times" w:eastAsia="Calibri" w:hAnsi="Times" w:cs="Times New Roman"/>
          <w:sz w:val="28"/>
          <w:szCs w:val="28"/>
        </w:rPr>
        <w:t>бителю.</w:t>
      </w:r>
    </w:p>
    <w:p w:rsidR="00F60C24" w:rsidRDefault="00F60C24">
      <w:pPr>
        <w:spacing w:after="0" w:line="240" w:lineRule="auto"/>
        <w:ind w:firstLine="709"/>
        <w:jc w:val="both"/>
        <w:rPr>
          <w:rFonts w:ascii="Times" w:eastAsia="Calibri" w:hAnsi="Times" w:cs="Times New Roman"/>
          <w:sz w:val="28"/>
          <w:szCs w:val="28"/>
        </w:rPr>
      </w:pPr>
    </w:p>
    <w:p w:rsidR="00F60C24" w:rsidRDefault="00F60C24">
      <w:pPr>
        <w:spacing w:after="0" w:line="240" w:lineRule="auto"/>
        <w:ind w:firstLine="709"/>
        <w:jc w:val="both"/>
        <w:rPr>
          <w:rFonts w:ascii="Times" w:hAnsi="Times" w:cs="Times New Roman"/>
          <w:b/>
          <w:bCs/>
          <w:color w:val="FF0000"/>
          <w:sz w:val="28"/>
          <w:szCs w:val="28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F60C24" w:rsidRDefault="00F60C24">
      <w:pPr>
        <w:tabs>
          <w:tab w:val="left" w:pos="708"/>
        </w:tabs>
        <w:spacing w:before="40" w:after="0" w:line="240" w:lineRule="auto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</w:p>
    <w:p w:rsidR="00F60C24" w:rsidRDefault="0012678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color w:val="000000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Дисциплина «Продвижение аудиовизуальной продукции» входит в состав раздела Б1.В.ДВ и относится 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к </w:t>
      </w:r>
      <w:r>
        <w:rPr>
          <w:rFonts w:ascii="Times" w:eastAsia="Times New Roman" w:hAnsi="Times" w:cs="Times New Roman"/>
          <w:i/>
          <w:color w:val="000000" w:themeColor="text1"/>
          <w:sz w:val="28"/>
          <w:szCs w:val="28"/>
          <w:lang w:eastAsia="ru-RU"/>
        </w:rPr>
        <w:t>дисциплинам по выбору</w:t>
      </w:r>
      <w:r>
        <w:rPr>
          <w:rFonts w:ascii="Times" w:eastAsia="Times New Roman" w:hAnsi="Times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" w:eastAsia="Times New Roman" w:hAnsi="Times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" w:eastAsia="Times New Roman" w:hAnsi="Times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».</w:t>
      </w:r>
    </w:p>
    <w:p w:rsidR="00F60C24" w:rsidRDefault="0012678A">
      <w:pPr>
        <w:spacing w:after="0" w:line="240" w:lineRule="auto"/>
        <w:ind w:firstLine="284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Дисциплина «Продвижение аудиовизуальной продукции» изучается в 6 семестре. </w:t>
      </w:r>
    </w:p>
    <w:p w:rsidR="00F60C24" w:rsidRDefault="0012678A">
      <w:pPr>
        <w:spacing w:after="0" w:line="240" w:lineRule="auto"/>
        <w:ind w:firstLine="284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color w:val="000000" w:themeColor="text1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«Мастерство кинодраматурга», «</w:t>
      </w:r>
      <w:r>
        <w:rPr>
          <w:rFonts w:ascii="Times" w:eastAsia="Times New Roman" w:hAnsi="Times" w:cs="Times New Roman"/>
          <w:color w:val="000000" w:themeColor="text1"/>
          <w:sz w:val="28"/>
          <w:szCs w:val="28"/>
          <w:lang w:eastAsia="zh-CN"/>
        </w:rPr>
        <w:t>Теория драматургии</w:t>
      </w:r>
      <w:r>
        <w:rPr>
          <w:rFonts w:ascii="Times" w:eastAsia="Times New Roman" w:hAnsi="Times" w:cs="Times New Roman"/>
          <w:color w:val="000000" w:themeColor="text1"/>
          <w:sz w:val="28"/>
          <w:szCs w:val="28"/>
          <w:lang w:eastAsia="zh-CN"/>
        </w:rPr>
        <w:t>», «Введение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в современный кинопроцесс», «Операторское мастерство», «Кинорежиссура».</w:t>
      </w:r>
    </w:p>
    <w:p w:rsidR="00F60C24" w:rsidRDefault="0012678A">
      <w:pPr>
        <w:spacing w:after="0" w:line="240" w:lineRule="auto"/>
        <w:ind w:firstLine="284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«Введе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ние в современный литературный процесс».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60C24" w:rsidRDefault="00F60C24">
      <w:pPr>
        <w:spacing w:after="0" w:line="240" w:lineRule="auto"/>
        <w:ind w:firstLine="709"/>
        <w:jc w:val="both"/>
        <w:rPr>
          <w:rFonts w:ascii="Times" w:eastAsia="Calibri" w:hAnsi="Times" w:cs="Times New Roman"/>
          <w:b/>
          <w:bCs/>
          <w:sz w:val="28"/>
          <w:szCs w:val="28"/>
        </w:rPr>
      </w:pPr>
    </w:p>
    <w:p w:rsidR="00F60C24" w:rsidRDefault="0012678A">
      <w:pPr>
        <w:widowControl w:val="0"/>
        <w:contextualSpacing/>
        <w:jc w:val="both"/>
        <w:rPr>
          <w:rFonts w:ascii="Times" w:hAnsi="Times" w:cs="Times New Roman"/>
          <w:b/>
          <w:sz w:val="28"/>
          <w:szCs w:val="28"/>
          <w:lang w:eastAsia="ru-RU"/>
        </w:rPr>
      </w:pPr>
      <w:r>
        <w:rPr>
          <w:rFonts w:ascii="Times" w:hAnsi="Times" w:cs="Times New Roman"/>
          <w:b/>
          <w:sz w:val="28"/>
          <w:szCs w:val="28"/>
          <w:lang w:eastAsia="ru-RU"/>
        </w:rPr>
        <w:t>3. КОМПЕТЕНЦ</w:t>
      </w:r>
      <w:r>
        <w:rPr>
          <w:rFonts w:ascii="Times" w:hAnsi="Times" w:cs="Times New Roman"/>
          <w:b/>
          <w:sz w:val="28"/>
          <w:szCs w:val="28"/>
          <w:lang w:eastAsia="ru-RU"/>
        </w:rPr>
        <w:t>ИИ ОБУЧАЮЩЕГОСЯ, ФОРМИРУЕМЫЕ В РЕЗУЛЬТАТЕ ОСВОЕНИЯ ДИСЦИПЛИНЫ</w:t>
      </w:r>
    </w:p>
    <w:p w:rsidR="00F60C24" w:rsidRDefault="00F60C24">
      <w:pPr>
        <w:pStyle w:val="aff1"/>
        <w:widowControl w:val="0"/>
        <w:jc w:val="both"/>
        <w:rPr>
          <w:rFonts w:ascii="Times" w:hAnsi="Times"/>
          <w:b/>
          <w:sz w:val="28"/>
          <w:szCs w:val="28"/>
          <w:lang w:eastAsia="ru-RU"/>
        </w:rPr>
      </w:pPr>
    </w:p>
    <w:p w:rsidR="00F60C24" w:rsidRDefault="0012678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Процесс освоения дисциплины направлен на формирование компетенции ПК-7 в соответствии с ФГОС ВО и ОПОП ВО по специальности 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" w:eastAsia="Times New Roman" w:hAnsi="Times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" w:eastAsia="Times New Roman" w:hAnsi="Times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 xml:space="preserve">Перечень </w:t>
      </w: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планируемых результатов обучения по дисциплине (модулю).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6890"/>
      </w:tblGrid>
      <w:tr w:rsidR="00F60C24">
        <w:trPr>
          <w:trHeight w:val="576"/>
        </w:trPr>
        <w:tc>
          <w:tcPr>
            <w:tcW w:w="2574" w:type="dxa"/>
            <w:shd w:val="clear" w:color="auto" w:fill="auto"/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Calibri" w:hAnsi="Times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" w:eastAsia="Calibri" w:hAnsi="Times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6890" w:type="dxa"/>
            <w:shd w:val="clear" w:color="auto" w:fill="auto"/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Calibri" w:hAnsi="Times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" w:eastAsia="Calibri" w:hAnsi="Times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Calibri" w:hAnsi="Times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Calibri" w:hAnsi="Times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F60C24">
        <w:trPr>
          <w:trHeight w:val="1550"/>
        </w:trPr>
        <w:tc>
          <w:tcPr>
            <w:tcW w:w="2574" w:type="dxa"/>
            <w:shd w:val="clear" w:color="auto" w:fill="auto"/>
          </w:tcPr>
          <w:p w:rsidR="00F60C24" w:rsidRDefault="0012678A">
            <w:pPr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eastAsia="Calibri" w:hAnsi="Times" w:cs="Times New Roman"/>
                <w:b/>
                <w:i/>
                <w:sz w:val="28"/>
                <w:szCs w:val="28"/>
                <w:lang w:eastAsia="ru-RU"/>
              </w:rPr>
              <w:t xml:space="preserve">ПК-7 </w:t>
            </w:r>
            <w:r>
              <w:rPr>
                <w:rFonts w:ascii="Times" w:hAnsi="Times" w:cs="Times New Roman"/>
                <w:sz w:val="28"/>
                <w:szCs w:val="28"/>
              </w:rPr>
              <w:t xml:space="preserve">Способен демонстрировать знания и опыт в широком спектре диапазоне творческой, практической деятельности, </w:t>
            </w:r>
            <w:r>
              <w:rPr>
                <w:rFonts w:ascii="Times" w:hAnsi="Times" w:cs="Times New Roman"/>
                <w:sz w:val="28"/>
                <w:szCs w:val="28"/>
              </w:rPr>
              <w:t>позиционировать себя на рынке творческого труда</w:t>
            </w:r>
          </w:p>
          <w:p w:rsidR="00F60C24" w:rsidRDefault="00F60C24">
            <w:pPr>
              <w:spacing w:after="0" w:line="240" w:lineRule="auto"/>
              <w:rPr>
                <w:rFonts w:ascii="Times" w:eastAsia="Calibri" w:hAnsi="Times" w:cs="Times New Roman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890" w:type="dxa"/>
            <w:shd w:val="clear" w:color="auto" w:fill="auto"/>
          </w:tcPr>
          <w:p w:rsidR="00F60C24" w:rsidRDefault="0012678A">
            <w:pPr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" w:hAnsi="Times" w:cs="Times New Roman"/>
                <w:i/>
                <w:sz w:val="28"/>
                <w:szCs w:val="28"/>
              </w:rPr>
              <w:t>Знать</w:t>
            </w:r>
            <w:r>
              <w:rPr>
                <w:rFonts w:ascii="Times" w:hAnsi="Times" w:cs="Times New Roman"/>
                <w:sz w:val="28"/>
                <w:szCs w:val="28"/>
              </w:rPr>
              <w:t>: особенности ведения переговоров; технология презентации – «сценарного питчинга» проекта; особенности рынка творческого труда в различных видах искусства; понимать, закреплять и развивать межличностные</w:t>
            </w:r>
            <w:r>
              <w:rPr>
                <w:rFonts w:ascii="Times" w:hAnsi="Times" w:cs="Times New Roman"/>
                <w:sz w:val="28"/>
                <w:szCs w:val="28"/>
              </w:rPr>
              <w:t xml:space="preserve"> отношения в профессиональной среде;</w:t>
            </w:r>
          </w:p>
          <w:p w:rsidR="00F60C24" w:rsidRDefault="0012678A">
            <w:pPr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i/>
                <w:sz w:val="28"/>
                <w:szCs w:val="28"/>
              </w:rPr>
              <w:t>Уметь</w:t>
            </w:r>
            <w:r>
              <w:rPr>
                <w:rFonts w:ascii="Times" w:hAnsi="Times" w:cs="Times New Roman"/>
                <w:sz w:val="28"/>
                <w:szCs w:val="28"/>
              </w:rPr>
              <w:t>: презентовать проект, продемонстрировать авторский стиль, соответствовать современным тенденциям развития драматургии;</w:t>
            </w:r>
          </w:p>
          <w:p w:rsidR="00F60C24" w:rsidRDefault="0012678A">
            <w:pPr>
              <w:spacing w:after="0" w:line="240" w:lineRule="auto"/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" w:hAnsi="Times" w:cs="Times New Roman"/>
                <w:i/>
                <w:sz w:val="28"/>
                <w:szCs w:val="28"/>
              </w:rPr>
              <w:t>Владеть</w:t>
            </w:r>
            <w:r>
              <w:rPr>
                <w:rFonts w:ascii="Times" w:hAnsi="Times" w:cs="Times New Roman"/>
                <w:sz w:val="28"/>
                <w:szCs w:val="28"/>
              </w:rPr>
              <w:t>: механизмами привлечения внимания к произведению драматургии на стадии питчинга проект</w:t>
            </w:r>
            <w:r>
              <w:rPr>
                <w:rFonts w:ascii="Times" w:hAnsi="Times" w:cs="Times New Roman"/>
                <w:sz w:val="28"/>
                <w:szCs w:val="28"/>
              </w:rPr>
              <w:t>ов: рефренсы, дрим-каст, тег, логлайг, месседж, хай-концепт, лоу-концепт и т.п.; способностью заинтересовать сотрудничеством потенциального работодателя, - производителя кинопродукции;</w:t>
            </w:r>
          </w:p>
        </w:tc>
      </w:tr>
    </w:tbl>
    <w:p w:rsidR="00F60C24" w:rsidRDefault="00F60C24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i/>
          <w:color w:val="FF0000"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i/>
          <w:color w:val="FF0000"/>
          <w:sz w:val="28"/>
          <w:szCs w:val="28"/>
          <w:lang w:eastAsia="zh-CN"/>
        </w:rPr>
      </w:pPr>
    </w:p>
    <w:bookmarkEnd w:id="0"/>
    <w:bookmarkEnd w:id="1"/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 xml:space="preserve">(модуля) 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Объем (общая трудоемкость) дисциплины «Продвижение аудиовизуальной продукции» составляет 2 зе (72 акад. часа), из них контактных -  3</w:t>
      </w:r>
      <w:r w:rsidRPr="0012678A">
        <w:rPr>
          <w:rFonts w:ascii="Times" w:eastAsia="Times New Roman" w:hAnsi="Times" w:cs="Times New Roman"/>
          <w:sz w:val="28"/>
          <w:szCs w:val="28"/>
          <w:lang w:eastAsia="ru-RU"/>
        </w:rPr>
        <w:t>0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 акад.ч.; СРС - </w:t>
      </w:r>
      <w:r w:rsidRPr="0012678A">
        <w:rPr>
          <w:rFonts w:ascii="Times" w:eastAsia="Times New Roman" w:hAnsi="Times" w:cs="Times New Roman"/>
          <w:sz w:val="28"/>
          <w:szCs w:val="28"/>
          <w:lang w:eastAsia="ru-RU"/>
        </w:rPr>
        <w:t>42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  акад.часов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 </w:t>
      </w:r>
    </w:p>
    <w:p w:rsidR="00F60C24" w:rsidRDefault="00F60C24">
      <w:pPr>
        <w:spacing w:after="0" w:line="216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spacing w:after="0" w:line="216" w:lineRule="auto"/>
        <w:jc w:val="right"/>
        <w:rPr>
          <w:rFonts w:ascii="Times" w:eastAsia="Times New Roman" w:hAnsi="Times" w:cs="Times New Roman"/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3"/>
        <w:gridCol w:w="971"/>
        <w:gridCol w:w="1399"/>
      </w:tblGrid>
      <w:tr w:rsidR="00F60C24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F60C24" w:rsidRDefault="00F60C24">
            <w:pPr>
              <w:snapToGrid w:val="0"/>
              <w:spacing w:after="0" w:line="216" w:lineRule="auto"/>
              <w:jc w:val="center"/>
              <w:rPr>
                <w:rFonts w:ascii="Times" w:eastAsia="Times New Roman" w:hAnsi="Times" w:cs="Times New Roman"/>
                <w:iCs/>
                <w:sz w:val="28"/>
                <w:szCs w:val="28"/>
                <w:lang w:eastAsia="zh-CN"/>
              </w:rPr>
            </w:pPr>
          </w:p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F60C24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F60C24" w:rsidRDefault="00F60C24">
            <w:pPr>
              <w:snapToGrid w:val="0"/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F60C24" w:rsidRDefault="00F60C24">
            <w:pPr>
              <w:snapToGrid w:val="0"/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F60C24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0</w:t>
            </w: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22</w:t>
            </w: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4 </w:t>
            </w: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Мелкогрупповые занятия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E0E0E0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42</w:t>
            </w:r>
          </w:p>
        </w:tc>
      </w:tr>
      <w:tr w:rsidR="00F60C24">
        <w:trPr>
          <w:jc w:val="center"/>
        </w:trPr>
        <w:tc>
          <w:tcPr>
            <w:tcW w:w="5924" w:type="dxa"/>
            <w:shd w:val="clear" w:color="auto" w:fill="auto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</w:t>
            </w: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 xml:space="preserve"> (зачет, экзамен)</w:t>
            </w:r>
          </w:p>
        </w:tc>
        <w:tc>
          <w:tcPr>
            <w:tcW w:w="975" w:type="dxa"/>
            <w:shd w:val="clear" w:color="auto" w:fill="auto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F60C24" w:rsidRDefault="00F60C24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bCs/>
                <w:sz w:val="28"/>
                <w:szCs w:val="28"/>
                <w:lang w:eastAsia="zh-CN"/>
              </w:rPr>
              <w:t>Зачет</w:t>
            </w:r>
          </w:p>
        </w:tc>
      </w:tr>
      <w:tr w:rsidR="00F60C24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F60C24" w:rsidRDefault="0012678A">
            <w:pPr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lastRenderedPageBreak/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F60C24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F60C24" w:rsidRDefault="00F60C24">
            <w:pPr>
              <w:snapToGrid w:val="0"/>
              <w:spacing w:after="0" w:line="216" w:lineRule="auto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0C24" w:rsidRDefault="0012678A">
            <w:pPr>
              <w:spacing w:after="0" w:line="216" w:lineRule="auto"/>
              <w:jc w:val="center"/>
              <w:rPr>
                <w:rFonts w:ascii="Times" w:eastAsia="Times New Roman" w:hAnsi="Times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ind w:left="709"/>
        <w:jc w:val="right"/>
        <w:rPr>
          <w:rFonts w:ascii="Times" w:eastAsia="Times New Roman" w:hAnsi="Times" w:cs="Times New Roman"/>
          <w:i/>
          <w:sz w:val="28"/>
          <w:szCs w:val="28"/>
          <w:lang w:eastAsia="zh-CN"/>
        </w:rPr>
      </w:pPr>
    </w:p>
    <w:tbl>
      <w:tblPr>
        <w:tblW w:w="9792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26"/>
        <w:gridCol w:w="3337"/>
        <w:gridCol w:w="567"/>
        <w:gridCol w:w="567"/>
        <w:gridCol w:w="567"/>
        <w:gridCol w:w="567"/>
        <w:gridCol w:w="567"/>
        <w:gridCol w:w="567"/>
        <w:gridCol w:w="567"/>
        <w:gridCol w:w="567"/>
        <w:gridCol w:w="1463"/>
        <w:gridCol w:w="30"/>
      </w:tblGrid>
      <w:tr w:rsidR="00F60C24">
        <w:trPr>
          <w:gridAfter w:val="1"/>
          <w:wAfter w:w="30" w:type="dxa"/>
          <w:trHeight w:val="1312"/>
          <w:tblHeader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F60C24" w:rsidRDefault="0012678A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br/>
              <w:t xml:space="preserve">и трудоемкость (в часах)/ с  указанием занятий, проводимых в </w:t>
            </w: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интерактивных формах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F60C24" w:rsidRDefault="00126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F60C24">
        <w:trPr>
          <w:gridAfter w:val="1"/>
          <w:wAfter w:w="30" w:type="dxa"/>
          <w:trHeight w:val="303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ЗСТ**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Практич.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Мелкогруп.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</w:tr>
      <w:tr w:rsidR="00F60C24">
        <w:trPr>
          <w:gridAfter w:val="1"/>
          <w:wAfter w:w="30" w:type="dxa"/>
          <w:trHeight w:val="745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История продвижения российского рынка аудиовизуальной сферы.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 </w:t>
            </w:r>
          </w:p>
        </w:tc>
      </w:tr>
      <w:tr w:rsidR="00F60C24">
        <w:trPr>
          <w:gridAfter w:val="1"/>
          <w:wAfter w:w="30" w:type="dxa"/>
          <w:trHeight w:val="1196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Производитель – прокатчик – демонстратор. Организационные и экономические связи.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2-3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Default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</w:t>
            </w:r>
          </w:p>
        </w:tc>
      </w:tr>
      <w:tr w:rsidR="00F60C24">
        <w:trPr>
          <w:gridAfter w:val="1"/>
          <w:wAfter w:w="30" w:type="dxa"/>
          <w:trHeight w:val="96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Основные функции и цели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продвижения аудиовизуального продукта</w:t>
            </w:r>
            <w:r>
              <w:rPr>
                <w:rFonts w:ascii="Times" w:hAnsi="Times" w:cs="Times New Roman"/>
                <w:sz w:val="28"/>
                <w:szCs w:val="28"/>
              </w:rPr>
              <w:t xml:space="preserve"> к зрителю.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Default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12678A">
            <w:pPr>
              <w:pStyle w:val="Default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</w:t>
            </w:r>
          </w:p>
          <w:p w:rsidR="00F60C24" w:rsidRDefault="00F60C24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</w:p>
        </w:tc>
      </w:tr>
      <w:tr w:rsidR="00F60C24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Варианты соглашений продюсера и </w:t>
            </w:r>
            <w:r>
              <w:rPr>
                <w:rFonts w:ascii="Times" w:hAnsi="Times" w:cs="Times New Roman"/>
                <w:sz w:val="28"/>
                <w:szCs w:val="28"/>
              </w:rPr>
              <w:t>дистрибьютера.</w:t>
            </w:r>
          </w:p>
          <w:p w:rsidR="00F60C24" w:rsidRDefault="00F60C24">
            <w:pPr>
              <w:pStyle w:val="af4"/>
              <w:ind w:right="-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F60C24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</w:p>
        </w:tc>
      </w:tr>
      <w:tr w:rsidR="00F60C24">
        <w:trPr>
          <w:gridAfter w:val="1"/>
          <w:wAfter w:w="30" w:type="dxa"/>
          <w:trHeight w:val="102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Создание независимой сети кинопоказа. Экономика проката.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Рубежный контроль.</w:t>
            </w:r>
          </w:p>
        </w:tc>
      </w:tr>
      <w:tr w:rsidR="00F60C24">
        <w:trPr>
          <w:gridAfter w:val="1"/>
          <w:wAfter w:w="30" w:type="dxa"/>
          <w:trHeight w:val="132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af4"/>
              <w:ind w:right="-8" w:firstLine="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Продвижения аудиовизуального продукта на ТВ. Структура телевизионного вещания.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10-11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Standard"/>
              <w:tabs>
                <w:tab w:val="left" w:pos="708"/>
              </w:tabs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</w:t>
            </w:r>
          </w:p>
        </w:tc>
      </w:tr>
      <w:tr w:rsidR="00F60C24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af4"/>
              <w:ind w:firstLine="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Дистрибьюция продукта на вторичном рынке – рынке телевидения.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</w:t>
            </w:r>
          </w:p>
        </w:tc>
      </w:tr>
      <w:tr w:rsidR="00F60C24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Роль рекламы в продвижении 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аудиовизуального продукта.</w:t>
            </w:r>
          </w:p>
          <w:p w:rsidR="00F60C24" w:rsidRDefault="00F60C24">
            <w:pPr>
              <w:pStyle w:val="af4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 </w:t>
            </w:r>
          </w:p>
        </w:tc>
      </w:tr>
      <w:tr w:rsidR="00F60C24">
        <w:trPr>
          <w:gridAfter w:val="1"/>
          <w:wAfter w:w="30" w:type="dxa"/>
          <w:trHeight w:val="103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Этапы проведения рекламной кампании. Источники финансирования и оценка результативности.</w:t>
            </w:r>
          </w:p>
          <w:p w:rsidR="00F60C24" w:rsidRDefault="00F60C24">
            <w:pPr>
              <w:pStyle w:val="af4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 </w:t>
            </w:r>
          </w:p>
        </w:tc>
      </w:tr>
      <w:tr w:rsidR="00F60C24">
        <w:trPr>
          <w:gridAfter w:val="1"/>
          <w:wAfter w:w="30" w:type="dxa"/>
          <w:trHeight w:val="90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Интернет – технологии в продвижении 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аудиовизуального продукта.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F60C24">
            <w:pPr>
              <w:pStyle w:val="Standard"/>
              <w:rPr>
                <w:rFonts w:ascii="Times" w:hAnsi="Times"/>
                <w:sz w:val="28"/>
                <w:szCs w:val="28"/>
              </w:rPr>
            </w:pPr>
          </w:p>
        </w:tc>
      </w:tr>
      <w:tr w:rsidR="00F60C24">
        <w:trPr>
          <w:gridAfter w:val="1"/>
          <w:wAfter w:w="30" w:type="dxa"/>
          <w:trHeight w:val="70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Классификация персонального бренда экранных исполнителей.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F60C24">
            <w:pPr>
              <w:pStyle w:val="Standard"/>
              <w:rPr>
                <w:rFonts w:ascii="Times" w:hAnsi="Times"/>
                <w:sz w:val="28"/>
                <w:szCs w:val="28"/>
              </w:rPr>
            </w:pPr>
          </w:p>
        </w:tc>
      </w:tr>
      <w:tr w:rsidR="00F60C24">
        <w:trPr>
          <w:gridAfter w:val="1"/>
          <w:wAfter w:w="30" w:type="dxa"/>
          <w:trHeight w:val="101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af4"/>
              <w:ind w:firstLine="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Роль фестивальной деятельности. Этапы управления кинофестивальной </w:t>
            </w:r>
            <w:r>
              <w:rPr>
                <w:rFonts w:ascii="Times" w:hAnsi="Times"/>
                <w:sz w:val="28"/>
                <w:szCs w:val="28"/>
              </w:rPr>
              <w:t>сессии.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F60C24">
            <w:pPr>
              <w:pStyle w:val="Standard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C24" w:rsidRDefault="00F60C24">
            <w:pPr>
              <w:pStyle w:val="Standard"/>
              <w:rPr>
                <w:rFonts w:ascii="Times" w:hAnsi="Times"/>
                <w:sz w:val="28"/>
                <w:szCs w:val="28"/>
              </w:rPr>
            </w:pPr>
          </w:p>
        </w:tc>
      </w:tr>
      <w:tr w:rsidR="00F60C24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F60C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0C24" w:rsidRDefault="00F60C24">
            <w:pPr>
              <w:ind w:right="-2"/>
              <w:rPr>
                <w:rFonts w:ascii="Times" w:hAnsi="Times" w:cs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17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Форма проведения – зачет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Ответы на вопросы </w:t>
            </w:r>
          </w:p>
        </w:tc>
      </w:tr>
      <w:tr w:rsidR="00F60C24">
        <w:trPr>
          <w:trHeight w:val="635"/>
          <w:jc w:val="center"/>
        </w:trPr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0C24" w:rsidRDefault="0012678A">
            <w:pPr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 </w:t>
            </w:r>
          </w:p>
          <w:p w:rsidR="00F60C24" w:rsidRDefault="00F60C24">
            <w:pPr>
              <w:ind w:right="-2"/>
              <w:rPr>
                <w:rFonts w:ascii="Times" w:hAnsi="Times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pStyle w:val="Standard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C24" w:rsidRDefault="0012678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F60C2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</w:p>
        </w:tc>
      </w:tr>
    </w:tbl>
    <w:p w:rsidR="00F60C24" w:rsidRDefault="00F60C24">
      <w:pPr>
        <w:tabs>
          <w:tab w:val="left" w:pos="708"/>
        </w:tabs>
        <w:spacing w:before="40" w:after="0" w:line="240" w:lineRule="auto"/>
        <w:jc w:val="both"/>
        <w:rPr>
          <w:rFonts w:ascii="Times" w:eastAsia="Times New Roman" w:hAnsi="Times" w:cs="Times New Roman"/>
          <w:i/>
          <w:iCs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iCs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jc w:val="both"/>
        <w:rPr>
          <w:rFonts w:ascii="Times" w:eastAsia="Times New Roman" w:hAnsi="Times" w:cs="Times New Roman"/>
          <w:i/>
          <w:iCs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4.3. Содержание разделов</w:t>
      </w: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 </w:t>
      </w: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дисциплины (модуля)</w:t>
      </w:r>
    </w:p>
    <w:p w:rsidR="00F60C24" w:rsidRDefault="0012678A">
      <w:pPr>
        <w:tabs>
          <w:tab w:val="left" w:pos="708"/>
        </w:tabs>
        <w:spacing w:before="40" w:after="0" w:line="240" w:lineRule="auto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>(дается в табличной или текстовой форме)</w:t>
      </w:r>
    </w:p>
    <w:p w:rsidR="00F60C24" w:rsidRDefault="00F60C24">
      <w:pPr>
        <w:pStyle w:val="af4"/>
        <w:jc w:val="both"/>
        <w:rPr>
          <w:rFonts w:ascii="Times" w:hAnsi="Times"/>
          <w:b/>
          <w:sz w:val="28"/>
          <w:szCs w:val="28"/>
        </w:rPr>
      </w:pPr>
    </w:p>
    <w:p w:rsidR="00F60C24" w:rsidRDefault="0012678A">
      <w:pPr>
        <w:spacing w:after="0" w:line="240" w:lineRule="auto"/>
        <w:ind w:firstLine="709"/>
        <w:jc w:val="both"/>
        <w:rPr>
          <w:rFonts w:ascii="Times" w:hAnsi="Times" w:cs="Times New Roman"/>
          <w:b/>
          <w:sz w:val="28"/>
          <w:szCs w:val="28"/>
        </w:rPr>
      </w:pPr>
      <w:r>
        <w:rPr>
          <w:rFonts w:ascii="Times" w:hAnsi="Times" w:cs="Times New Roman"/>
          <w:b/>
          <w:sz w:val="28"/>
          <w:szCs w:val="28"/>
        </w:rPr>
        <w:t xml:space="preserve">Тема 1. История продвижения российского рынка аудиовизуальной сферы. 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Аудиовизуальная сфера - одна из важнейших отраслей социально-культурной сферы. Роль и значение медиатехнологий в удовлетворении духовных запросов людей, в повышении их образовательного у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ровня.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Основные черты и особенности, аудиовизуального продукта как культурного и экономического комплекса. Аудиовизуальная сфера в системе экономических отношений. Согласование   духовных   и   экономических   интересов в условиях рынка. Коммерческая и нек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оммерческая деятельность в продвижении аудиовизуального продукта.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Общая характеристика проката и киносети, направление ее деятельности. Продвижение аудиовизуального ряда: основные задачи, экономические особенности и масштабы развития. Дистрибьюторские  пре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дприятия. Основные принципы функционирования  предприятий аудиовизуальной сферы в условиях рыночной экономики.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Организационно-экономические формы аудиовизуальной сферы: продюсерские фирмы специализирующиеся на прокате аудиовизуального ряда. Принципы функци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онирования аудиовизуального рынка нового типа в России. Организационно-экономические отношения студий, прокатных предприятий, демонстраторов.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  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ind w:firstLine="709"/>
        <w:jc w:val="both"/>
        <w:rPr>
          <w:rFonts w:ascii="Times" w:hAnsi="Times" w:cs="Times New Roman"/>
          <w:b/>
          <w:sz w:val="28"/>
          <w:szCs w:val="28"/>
        </w:rPr>
      </w:pPr>
      <w:r>
        <w:rPr>
          <w:rFonts w:ascii="Times" w:hAnsi="Times" w:cs="Times New Roman"/>
          <w:b/>
          <w:sz w:val="28"/>
          <w:szCs w:val="28"/>
        </w:rPr>
        <w:lastRenderedPageBreak/>
        <w:t>Тема 2. Производитель – прокатчик – демонстратор. Организационные и экономические связи.</w:t>
      </w:r>
    </w:p>
    <w:p w:rsidR="00F60C24" w:rsidRDefault="0012678A">
      <w:pPr>
        <w:spacing w:after="0" w:line="240" w:lineRule="auto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Союз производителя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и прокатчика. Аудиовизуальная сфера как объект управления. Роль государственных органов управления в формировании творческих и экономических условий функционирования аудиовизуальной сферы. Федеральный и региональный уровни управления аудиовизуальной сферы.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Основные направления и методы государственного регулирования аудиовизуальной сферы. Государственная регистрация и сертификация аудиовизуальной продукции. Участие государства в финансировании реализации аудиовизуальной продукции.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 xml:space="preserve">      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3. Основные </w:t>
      </w:r>
      <w:r>
        <w:rPr>
          <w:rFonts w:ascii="Times" w:hAnsi="Times" w:cs="Times New Roman"/>
          <w:b/>
          <w:sz w:val="28"/>
          <w:szCs w:val="28"/>
        </w:rPr>
        <w:t>функции и цели</w:t>
      </w: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 продвижения аудиовизуального продукта</w:t>
      </w:r>
      <w:r>
        <w:rPr>
          <w:rFonts w:ascii="Times" w:hAnsi="Times" w:cs="Times New Roman"/>
          <w:b/>
          <w:sz w:val="28"/>
          <w:szCs w:val="28"/>
        </w:rPr>
        <w:t xml:space="preserve"> к зрителю.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Понятие аудиовизуальный продукт. Цели продвижения артпроектов в аудиовизуальной сфере. Экономические, социальные и правовые условия, необходимые для деятельности медиаконтента.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Классификация а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удиовизуальной сферы. Перспективы развития проката. Производственная и организационная структуры предприятий. Механизм функционирования предприятия. Деятельность продюсера в продвижении фильма.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Тема 4. Варианты соглашений продюсера и дистрибьютера.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Услов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ия дистрибьюторского процента. Расходы по выпуску продукта. Тираж, количество копий, время показа. Организационно-правовые основы и особенности различных форм собственности аудиовизуальной сферы. Прокатчик и демонстратор как субъект предпринимательской дея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тельности. Коммерческие и некоммерческие предприятия.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Предприятия аудиовизуальной сферы с государственной, коллективной, арендной и частной формами собственности.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Интеграция предприятий. Объединения, ассоциации, концерны, холдинги. Принципы и организация и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х деятельности.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 xml:space="preserve">      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ind w:firstLine="709"/>
        <w:jc w:val="both"/>
        <w:rPr>
          <w:rFonts w:ascii="Times" w:hAnsi="Times" w:cs="Times New Roman"/>
          <w:b/>
          <w:sz w:val="28"/>
          <w:szCs w:val="28"/>
        </w:rPr>
      </w:pPr>
      <w:r>
        <w:rPr>
          <w:rFonts w:ascii="Times" w:hAnsi="Times" w:cs="Times New Roman"/>
          <w:b/>
          <w:sz w:val="28"/>
          <w:szCs w:val="28"/>
        </w:rPr>
        <w:t>Тема 5. Создание независимой сети кинопоказа. Экономика проката.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НАК (Национальная ассоциация кинотеатров). Крупнейшие операторы киносетей России. Организация работы независимой сети. Экономика проката. Клиент – сервис современного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показа. Технологическая база независимого кинопоказа.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6.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Продвижения аудиовизуального продукта на ТВ. Структура телевизионного вещания.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Характеристика современного телерынка. Система продвижения аудиовизуальной продукции на ТВ. Роль финансовых ресу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рсов в функционировании предприятия. Источники формирования финансовых ресурсов предприятий в сфере ТВ; собственные средства; средства, мобилизуемые на финансовом рынке; бюджетные средства. Программно-целевой принцип проката и показа аудиовизуального проду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кта на ТВ, целевой поддержки и другие формы поддержки киноискусства. 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 xml:space="preserve">       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7.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Дистрибьюция продукта на вторичном р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ынке – рынке телевидения.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Принцип вторичности. Черты и формы развития вторичного аудиовизуального рынка. Основные виды передаваемых прав: эфирные, спутниковые, кабельные, в рамках платного, бесплатного телевидения.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Социально-экономические аспекты.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Особенн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ости, факторы и основанные тенденции развития вторичного рынка аудиовизуальной сферы. Роль новой техники и технологии в повышении художественного, технического качества, зрелищность продукции  в решении прокатных задач.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Современные тенденции и задачи разви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тия техники и технологии  тиражирования и демонстрации продукции.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8.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Роль рекламы в продвижении аудиовизуального продукта.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Сущность, показатели и экономическое значение рекламы. Структура и примерная стоимость услуг по продвижению аудиовизуальной п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родукции.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Специализация предприятий рекламы аудиовизуальной сферы.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Экономическая сущность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привлечения звезд в рекламную кампанию. Реклама в прессе. Классификатор средств рекламной информации. Экономическое содержание. Этапы проведения рекламной кампании в практике аудиовизуальной сферы.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Интервал рекламной кампании. Федеральный закон  «О рекламе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» от 13 марта 2006 г. № 38.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9.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Этапы проведения рекламной кампании. Источники финансирования и оценка результативности.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Планирование и проведение рекламных мероприятий. Реклама в предподготовительном и подготовительном периодах. Интерес к проекту.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Понятие об рекламных издержках. Себестоимость услуг. Структура, классификация и группировки затрат на информационную составляющую. Затраты, включаемые в себестоимость продукции (работ, услуг).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Презентация фильма. Рекламная акция на федеральных каналах теле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видения. Рекламная акция на радио. Реклама в имиджевой прессе.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Последовательный и пульсирующий график рекламной кампании.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Себестоимость и принципы исчисления. Оборотные и привлеченные средства способы формирования рекламного бюджета. Себестоимость услуг пр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едприятий рекламы, ее элементы и структура.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Анализ себестоимости: цели, задачи/ информационная база, содержание. Пути снижения затрат на рекламу киновидеопродукции (услуг).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 xml:space="preserve">         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10.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Интернет – технологии в продвижении аудиовизуального продукта.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Ценовая политика, роль Интернет – технологии в продвижении аудиовизуального продукта. Интернет – как СМИ, неограниченные возможности по учету информации. Интерактивное общение с потенциальной аудиторией. Влияние  на результат  деятельности аудиовизуального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предприятия. Виды цен, их элементы и структура. Сайты отечественной аудиовизуальной продукции.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Особенности ценообразования. Оценка спроса. Стоимостные и нестоимостные факторы ценообразования интернет-технологий. Льготные и бесплатные услуги в интернет-тех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нологий.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t xml:space="preserve">Тема 11.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Классификация персонального бренда экранных исполнителей.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Маркетинговая стратегия персонального брендинга актеров и режиссеров кино и телевидения. Мировая практика. PR-специалисты.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Имиджевая составляющая. Основные компоненты персонально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го брендинга (компетентность, стандарты, стиль).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F60C24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hAnsi="Times" w:cs="Times New Roman"/>
          <w:b/>
          <w:sz w:val="28"/>
          <w:szCs w:val="28"/>
        </w:rPr>
        <w:lastRenderedPageBreak/>
        <w:t xml:space="preserve">Тема 12. 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Роль фестивальной деятельности. Этапы управления кинофестивальн</w:t>
      </w:r>
      <w:r>
        <w:rPr>
          <w:rFonts w:ascii="Times" w:eastAsia="Times New Roman" w:hAnsi="Times" w:cs="Times New Roman"/>
          <w:b/>
          <w:sz w:val="28"/>
          <w:szCs w:val="28"/>
          <w:lang w:eastAsia="zh-CN"/>
        </w:rPr>
        <w:t>ой сессии.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История фестивального движения. Типы фестивалей аудиовизуальной сферы (мировые, международные, региональные, национальные).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Финансирование и менеджмент. Организационные службы фестиваля (протокол, служба приема, отборочная комиссия, пресс-центр,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программ, кинопоказа и др).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 w:rsidR="00F60C24" w:rsidRDefault="0012678A">
      <w:pPr>
        <w:tabs>
          <w:tab w:val="left" w:pos="708"/>
        </w:tabs>
        <w:spacing w:before="40" w:after="0" w:line="240" w:lineRule="auto"/>
        <w:ind w:firstLine="709"/>
        <w:rPr>
          <w:rFonts w:ascii="Times" w:eastAsia="Times New Roman" w:hAnsi="Times" w:cs="Times New Roman"/>
          <w:b/>
          <w:sz w:val="28"/>
          <w:szCs w:val="28"/>
          <w:lang w:eastAsia="zh-CN"/>
        </w:rPr>
      </w:pPr>
      <w:r>
        <w:rPr>
          <w:rFonts w:ascii="Times" w:eastAsia="Times New Roman CYR" w:hAnsi="Times" w:cs="Times New Roman CYR"/>
          <w:sz w:val="28"/>
          <w:szCs w:val="28"/>
        </w:rPr>
        <w:t xml:space="preserve">  </w:t>
      </w:r>
    </w:p>
    <w:p w:rsidR="00F60C24" w:rsidRDefault="00F60C24">
      <w:pPr>
        <w:spacing w:after="0" w:line="240" w:lineRule="auto"/>
        <w:ind w:left="709"/>
        <w:jc w:val="both"/>
        <w:rPr>
          <w:rFonts w:ascii="Times" w:eastAsia="Times New Roman" w:hAnsi="Times" w:cs="Times New Roman"/>
          <w:b/>
          <w:sz w:val="28"/>
          <w:szCs w:val="28"/>
          <w:lang w:eastAsia="zh-CN"/>
        </w:rPr>
      </w:pPr>
    </w:p>
    <w:p w:rsidR="00F60C24" w:rsidRDefault="0012678A">
      <w:pPr>
        <w:tabs>
          <w:tab w:val="left" w:pos="270"/>
        </w:tabs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F60C24" w:rsidRDefault="00F60C24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" w:eastAsia="Calibri" w:hAnsi="Times" w:cs="Times New Roman"/>
          <w:sz w:val="28"/>
          <w:szCs w:val="28"/>
          <w:lang w:eastAsia="zh-CN"/>
        </w:rPr>
      </w:pP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sz w:val="28"/>
          <w:szCs w:val="28"/>
          <w:u w:val="single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u w:val="single"/>
          <w:lang w:eastAsia="zh-CN"/>
        </w:rPr>
        <w:t xml:space="preserve">Для самостоятельной работы по дисциплине </w:t>
      </w:r>
      <w:r>
        <w:rPr>
          <w:rFonts w:ascii="Times" w:eastAsia="Times New Roman" w:hAnsi="Times" w:cs="Times New Roman"/>
          <w:bCs/>
          <w:sz w:val="28"/>
          <w:szCs w:val="28"/>
          <w:u w:val="single"/>
          <w:lang w:eastAsia="zh-CN"/>
        </w:rPr>
        <w:t>обучающиеся используют следующее учебно-методическое обеспечение:</w:t>
      </w: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Продвижение аудиовизуальной продукции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.</w:t>
      </w: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2.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Оценочные средства по дисциплине Продвижение аудиовизуальной продукции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.</w:t>
      </w: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4. Тематические видео, фильмы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bCs/>
          <w:sz w:val="28"/>
          <w:szCs w:val="28"/>
          <w:lang w:val="en-US" w:eastAsia="zh-CN"/>
        </w:rPr>
        <w:t>DVD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F60C24" w:rsidRDefault="0012678A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 xml:space="preserve">6. Документальные и игровые сценарии 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F60C24" w:rsidRDefault="00F60C24">
      <w:pPr>
        <w:spacing w:after="0" w:line="276" w:lineRule="auto"/>
        <w:ind w:firstLine="601"/>
        <w:jc w:val="both"/>
        <w:rPr>
          <w:rFonts w:ascii="Times" w:eastAsia="Times New Roman" w:hAnsi="Times" w:cs="Times New Roman"/>
          <w:bCs/>
          <w:i/>
          <w:color w:val="FF0000"/>
          <w:sz w:val="28"/>
          <w:szCs w:val="28"/>
          <w:lang w:eastAsia="zh-CN"/>
        </w:rPr>
      </w:pPr>
    </w:p>
    <w:p w:rsidR="00F60C24" w:rsidRDefault="00F60C24">
      <w:pPr>
        <w:spacing w:after="0" w:line="276" w:lineRule="auto"/>
        <w:jc w:val="both"/>
        <w:rPr>
          <w:rFonts w:ascii="Times" w:hAnsi="Times"/>
          <w:bCs/>
          <w:sz w:val="28"/>
          <w:szCs w:val="28"/>
          <w:highlight w:val="red"/>
          <w:u w:val="single"/>
          <w:lang w:eastAsia="zh-CN"/>
        </w:rPr>
      </w:pPr>
    </w:p>
    <w:p w:rsidR="00F60C24" w:rsidRDefault="0012678A">
      <w:pPr>
        <w:spacing w:after="0" w:line="276" w:lineRule="auto"/>
        <w:ind w:firstLine="601"/>
        <w:jc w:val="both"/>
        <w:rPr>
          <w:rFonts w:ascii="Times" w:hAnsi="Times"/>
          <w:bCs/>
          <w:sz w:val="28"/>
          <w:szCs w:val="28"/>
          <w:u w:val="single"/>
          <w:lang w:eastAsia="zh-CN"/>
        </w:rPr>
      </w:pPr>
      <w:r>
        <w:rPr>
          <w:rFonts w:ascii="Times" w:hAnsi="Times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F60C24" w:rsidRDefault="0012678A">
      <w:pPr>
        <w:tabs>
          <w:tab w:val="left" w:pos="1080"/>
        </w:tabs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 xml:space="preserve">Процесс изучения дисциплины  предусматривает контактную (работа </w:t>
      </w:r>
      <w:r>
        <w:rPr>
          <w:rFonts w:ascii="Times" w:hAnsi="Times"/>
          <w:sz w:val="28"/>
          <w:szCs w:val="28"/>
          <w:lang w:eastAsia="zh-CN"/>
        </w:rPr>
        <w:t>на занятиях лекционного, семинарского, практического и мелкогруппового типов) и самостоятельную (самоподготовка к занятиям лекционного, семинарского, практического и мелкогруппового типов) работу обучающегося.</w:t>
      </w:r>
    </w:p>
    <w:p w:rsidR="00F60C24" w:rsidRDefault="0012678A">
      <w:pPr>
        <w:tabs>
          <w:tab w:val="left" w:pos="1080"/>
        </w:tabs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В качестве основной формы организации учебного</w:t>
      </w:r>
      <w:r>
        <w:rPr>
          <w:rFonts w:ascii="Times" w:hAnsi="Times"/>
          <w:sz w:val="28"/>
          <w:szCs w:val="28"/>
          <w:lang w:eastAsia="zh-CN"/>
        </w:rPr>
        <w:t xml:space="preserve"> процесса по дисциплине «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Продвижение аудиовизуальной продукции</w:t>
      </w:r>
      <w:r>
        <w:rPr>
          <w:rFonts w:ascii="Times" w:hAnsi="Times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" w:hAnsi="Times"/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продюсерских проектов) в сочетании</w:t>
      </w:r>
      <w:r>
        <w:rPr>
          <w:rFonts w:ascii="Times" w:hAnsi="Times"/>
          <w:iCs/>
          <w:sz w:val="28"/>
          <w:szCs w:val="28"/>
          <w:lang w:eastAsia="zh-CN"/>
        </w:rPr>
        <w:t xml:space="preserve"> с внеаудиторной работой с целью формирования и развития профессиональных навыков обучающихся. </w:t>
      </w:r>
      <w:r>
        <w:rPr>
          <w:rFonts w:ascii="Times" w:hAnsi="Times"/>
          <w:b/>
          <w:iCs/>
          <w:sz w:val="28"/>
          <w:szCs w:val="28"/>
          <w:lang w:eastAsia="zh-CN"/>
        </w:rPr>
        <w:lastRenderedPageBreak/>
        <w:t>Лекционные занятия</w:t>
      </w:r>
      <w:r>
        <w:rPr>
          <w:rFonts w:ascii="Times" w:hAnsi="Times"/>
          <w:iCs/>
          <w:sz w:val="28"/>
          <w:szCs w:val="28"/>
          <w:lang w:eastAsia="zh-CN"/>
        </w:rPr>
        <w:t xml:space="preserve"> дают необходимый фундамент теоретических знаний по основам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продвижения аудиовизуальной продукции</w:t>
      </w:r>
      <w:r>
        <w:rPr>
          <w:rFonts w:ascii="Times" w:hAnsi="Times"/>
          <w:iCs/>
          <w:sz w:val="28"/>
          <w:szCs w:val="28"/>
          <w:lang w:eastAsia="zh-CN"/>
        </w:rPr>
        <w:t>, формируют словарный запас профессиональной д</w:t>
      </w:r>
      <w:r>
        <w:rPr>
          <w:rFonts w:ascii="Times" w:hAnsi="Times"/>
          <w:iCs/>
          <w:sz w:val="28"/>
          <w:szCs w:val="28"/>
          <w:lang w:eastAsia="zh-CN"/>
        </w:rPr>
        <w:t xml:space="preserve">еятельности, разбирают практические опыты продюсирования в отечественном кинопроизводстве, рассматриваются различные подходы и концепции оптимизирования затрат на производство, механизмы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продвижения аудиовизуальной продукции</w:t>
      </w:r>
      <w:r>
        <w:rPr>
          <w:rFonts w:ascii="Times" w:hAnsi="Times"/>
          <w:iCs/>
          <w:sz w:val="28"/>
          <w:szCs w:val="28"/>
          <w:lang w:eastAsia="zh-CN"/>
        </w:rPr>
        <w:t>, что способствует всестороннему</w:t>
      </w:r>
      <w:r>
        <w:rPr>
          <w:rFonts w:ascii="Times" w:hAnsi="Times"/>
          <w:iCs/>
          <w:sz w:val="28"/>
          <w:szCs w:val="28"/>
          <w:lang w:eastAsia="zh-CN"/>
        </w:rPr>
        <w:t xml:space="preserve"> развитию кругозора студентов. </w:t>
      </w:r>
      <w:r>
        <w:rPr>
          <w:rFonts w:ascii="Times" w:hAnsi="Times"/>
          <w:sz w:val="28"/>
          <w:szCs w:val="28"/>
          <w:lang w:eastAsia="zh-CN"/>
        </w:rPr>
        <w:t>На лекционных занятиях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В</w:t>
      </w:r>
      <w:r>
        <w:rPr>
          <w:rFonts w:ascii="Times" w:hAnsi="Times"/>
          <w:sz w:val="28"/>
          <w:szCs w:val="28"/>
          <w:lang w:eastAsia="zh-CN"/>
        </w:rPr>
        <w:t xml:space="preserve"> результате освоения дисциплины студенты должны овладеть: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теорией и  практикой  экономики кино  и  телевидения;  современное  состояние</w:t>
      </w:r>
      <w:r>
        <w:rPr>
          <w:rFonts w:ascii="Times" w:hAnsi="Times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аудиовизуальной  сферы,  ее  жанровое и тематическое  наполнение; основные направления развития и функционирования кино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и телевидения;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основные элементы построения систем кинематографии  и  телевидения;  организацию  производства  аудиовизуальной  продукции; технику,  технологию и организацию создания кино-, теле- и видеопродукции; механизмы государственного регулирования и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экономической поддержки кинематографии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и телевидения;  особенности  организации   производственного  процесса  создания  игровых, неигровых,  анимационных  и  многосерийных  телевизионных  фильмов;  зарубежный  опыт организации кинопроцесса; организацию п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роизводства фильмов, создаваемых совместно с зарубежными кино- и телестудиями. За время лекционных занятий студенты должны научиться:</w:t>
      </w:r>
      <w:r>
        <w:rPr>
          <w:rFonts w:ascii="Times" w:hAnsi="Times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разрабатывать   вместе   с   авторами   аудиовизуального произведения экономическую и PR  концепцию  кино-  и  телепроекта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,  оптимальную тактику  его  подготовки  и   реализации;  давать  квалифицированную экономическую оценку  творческим проектам; анализировать и решать организационно-творческие проблемы в целях создания наиболее благоприятных   условий для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процесса продвиже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ния аудиовизуальной продукции;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 xml:space="preserve"> определять оценку постановочной сложности проекта и его сметной стоимости; оценивать степень возможного риска;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принимать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решения по наиболее рациональному использованию ресурсов;  организовать  комплекс  мероприятий  по  из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учению  и мониторингу   кинорынка с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целью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ab/>
        <w:t>создания аудиовизуальной продукции на  основе имеющегося спроса и эффективного продвижения готового фильма потребителю;</w:t>
      </w:r>
      <w:r>
        <w:rPr>
          <w:rFonts w:ascii="Times" w:hAnsi="Times"/>
          <w:sz w:val="28"/>
          <w:szCs w:val="28"/>
          <w:lang w:eastAsia="zh-CN"/>
        </w:rPr>
        <w:t xml:space="preserve"> овладеть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методами экономического анализа произведений литературы и искусства; методиками разра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ботки бизнес- плана,   маркетинговой  стратегией и  тактикой.</w:t>
      </w:r>
    </w:p>
    <w:p w:rsidR="00F60C24" w:rsidRDefault="0012678A">
      <w:pPr>
        <w:tabs>
          <w:tab w:val="left" w:pos="1080"/>
        </w:tabs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iCs/>
          <w:sz w:val="28"/>
          <w:szCs w:val="28"/>
          <w:lang w:eastAsia="zh-CN"/>
        </w:rPr>
        <w:t xml:space="preserve">Проводимые  в активной и интерактивной форме </w:t>
      </w:r>
      <w:r>
        <w:rPr>
          <w:rFonts w:ascii="Times" w:hAnsi="Times"/>
          <w:b/>
          <w:iCs/>
          <w:sz w:val="28"/>
          <w:szCs w:val="28"/>
          <w:lang w:eastAsia="zh-CN"/>
        </w:rPr>
        <w:t>практические занятия</w:t>
      </w:r>
      <w:r>
        <w:rPr>
          <w:rFonts w:ascii="Times" w:hAnsi="Times"/>
          <w:iCs/>
          <w:sz w:val="28"/>
          <w:szCs w:val="28"/>
          <w:lang w:eastAsia="zh-CN"/>
        </w:rPr>
        <w:t xml:space="preserve"> должны воспитать в начинающих драматургах взыскательное отношение к экономической стоимости постановкой сценария фильма и сложно</w:t>
      </w:r>
      <w:r>
        <w:rPr>
          <w:rFonts w:ascii="Times" w:hAnsi="Times"/>
          <w:iCs/>
          <w:sz w:val="28"/>
          <w:szCs w:val="28"/>
          <w:lang w:eastAsia="zh-CN"/>
        </w:rPr>
        <w:t xml:space="preserve">сти дальнейшего продвижения проекта. </w:t>
      </w:r>
      <w:r>
        <w:rPr>
          <w:rFonts w:ascii="Times" w:hAnsi="Times"/>
          <w:sz w:val="28"/>
          <w:szCs w:val="28"/>
          <w:lang w:eastAsia="zh-CN"/>
        </w:rPr>
        <w:t xml:space="preserve"> Сценарий является неотъемлемым элементом кинопроизводственного процесса, в котором продюсер отвечает за финансирование проекта. Знание продюсерской деятельности поможет начинающим драматургам существенно сэкономить про</w:t>
      </w:r>
      <w:r>
        <w:rPr>
          <w:rFonts w:ascii="Times" w:hAnsi="Times"/>
          <w:sz w:val="28"/>
          <w:szCs w:val="28"/>
          <w:lang w:eastAsia="zh-CN"/>
        </w:rPr>
        <w:t xml:space="preserve">изводство, иначе </w:t>
      </w:r>
      <w:r>
        <w:rPr>
          <w:rFonts w:ascii="Times" w:hAnsi="Times"/>
          <w:sz w:val="28"/>
          <w:szCs w:val="28"/>
          <w:lang w:eastAsia="zh-CN"/>
        </w:rPr>
        <w:lastRenderedPageBreak/>
        <w:t>разрешить сцену или подобрать оптимальное решение постановки сценария. Умение работать с продюсером в жестких экономических условиях отечественного кинопроизводства, позволит иначе смотреть на сценарий, и умерить творческую неумную фантази</w:t>
      </w:r>
      <w:r>
        <w:rPr>
          <w:rFonts w:ascii="Times" w:hAnsi="Times"/>
          <w:sz w:val="28"/>
          <w:szCs w:val="28"/>
          <w:lang w:eastAsia="zh-CN"/>
        </w:rPr>
        <w:t>ю сценариста, адекватнее смотреть на реалии. Обучение драматургов  механизмам продвижения аудиовизуальной продукции раскрывает общий горизонт их видения кинематографического процесса. В практических работах, выполняемых студентами, прочитывается предполага</w:t>
      </w:r>
      <w:r>
        <w:rPr>
          <w:rFonts w:ascii="Times" w:hAnsi="Times"/>
          <w:sz w:val="28"/>
          <w:szCs w:val="28"/>
          <w:lang w:eastAsia="zh-CN"/>
        </w:rPr>
        <w:t>емые меры по  продвижению аудиовизуальной продукции. В процессе проведения мелкогрупповых занятий, студенты выполняют продюсерский проект – описание механизмов продвижения аудиовизуальной продукции. Студенты должны научиться: инициировать творческие идеи х</w:t>
      </w:r>
      <w:r>
        <w:rPr>
          <w:rFonts w:ascii="Times" w:hAnsi="Times"/>
          <w:sz w:val="28"/>
          <w:szCs w:val="28"/>
          <w:lang w:eastAsia="zh-CN"/>
        </w:rPr>
        <w:t>удожественных проектов в области кинематографии и телевидения; соучаствовать с авторами аудиовизуального произведения в разработке творческо-постановочной концепции кино- и телепроекта, оптимальной тактики его подготовки и реализации; осуществлять экспертн</w:t>
      </w:r>
      <w:r>
        <w:rPr>
          <w:rFonts w:ascii="Times" w:hAnsi="Times"/>
          <w:sz w:val="28"/>
          <w:szCs w:val="28"/>
          <w:lang w:eastAsia="zh-CN"/>
        </w:rPr>
        <w:t>ую оценку художественных достоинств и зрительского потенциала кино- и телепроекта; давать квалифицированную оценку творческим проектным инициативам кинодраматургов, режиссеров-постановщиков, композиторов, кинооператоров, звукорежиссеров, артистов, других т</w:t>
      </w:r>
      <w:r>
        <w:rPr>
          <w:rFonts w:ascii="Times" w:hAnsi="Times"/>
          <w:sz w:val="28"/>
          <w:szCs w:val="28"/>
          <w:lang w:eastAsia="zh-CN"/>
        </w:rPr>
        <w:t>ворческих работников и понимать  ответственность за руководство реализацией художественных проектов в аудиовизуальной сфере.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highlight w:val="yellow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Продвижение аудиовизуальной продукции</w:t>
      </w:r>
      <w:r>
        <w:rPr>
          <w:rFonts w:ascii="Times" w:hAnsi="Times"/>
          <w:sz w:val="28"/>
          <w:szCs w:val="28"/>
          <w:lang w:eastAsia="zh-CN"/>
        </w:rPr>
        <w:t xml:space="preserve">» предполагает определенный объем </w:t>
      </w:r>
      <w:r>
        <w:rPr>
          <w:rFonts w:ascii="Times" w:hAnsi="Times"/>
          <w:b/>
          <w:sz w:val="28"/>
          <w:szCs w:val="28"/>
          <w:lang w:eastAsia="zh-CN"/>
        </w:rPr>
        <w:t>самостоятельной работы</w:t>
      </w:r>
      <w:r>
        <w:rPr>
          <w:rFonts w:ascii="Times" w:hAnsi="Times"/>
          <w:sz w:val="28"/>
          <w:szCs w:val="28"/>
          <w:lang w:eastAsia="zh-CN"/>
        </w:rPr>
        <w:t xml:space="preserve"> сту</w:t>
      </w:r>
      <w:r>
        <w:rPr>
          <w:rFonts w:ascii="Times" w:hAnsi="Times"/>
          <w:sz w:val="28"/>
          <w:szCs w:val="28"/>
          <w:lang w:eastAsia="zh-CN"/>
        </w:rPr>
        <w:t>дентов над заданиями  преподавателей, такими как ознакомление с современными кинокомпаниями, механизмами финансирования и продвижения проекта, экономической составляющей современного кинопроизводства. Для оптимального усвоения студентами предмета  «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Основы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продюсерства</w:t>
      </w:r>
      <w:r>
        <w:rPr>
          <w:rFonts w:ascii="Times" w:hAnsi="Times"/>
          <w:sz w:val="28"/>
          <w:szCs w:val="28"/>
          <w:lang w:eastAsia="zh-CN"/>
        </w:rPr>
        <w:t>», успешного выполнения творческих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</w:t>
      </w:r>
      <w:r>
        <w:rPr>
          <w:rFonts w:ascii="Times" w:hAnsi="Times"/>
          <w:sz w:val="28"/>
          <w:szCs w:val="28"/>
          <w:lang w:eastAsia="zh-CN"/>
        </w:rPr>
        <w:t>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</w:t>
      </w:r>
      <w:r>
        <w:rPr>
          <w:rFonts w:ascii="Times" w:hAnsi="Times"/>
          <w:sz w:val="28"/>
          <w:szCs w:val="28"/>
          <w:lang w:eastAsia="zh-CN"/>
        </w:rPr>
        <w:t xml:space="preserve">ачестве  самостоятельной работы предусмотрен систематический просмотр  в  домашних  условиях   новик киноискусства,  наиболее прибыльны и удачных проектов, созданных за последний десяток лет, самостоятельный анализ экономического успеха.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Самостоятельная работа студентов по дисциплине «Продвижение аудиовизуальной продукции» обесп</w:t>
      </w:r>
      <w:r>
        <w:rPr>
          <w:rFonts w:ascii="Times" w:hAnsi="Times"/>
          <w:sz w:val="28"/>
          <w:szCs w:val="28"/>
          <w:lang w:eastAsia="zh-CN"/>
        </w:rPr>
        <w:t xml:space="preserve">ечивает: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закрепление знаний, полученных студентами в процессе занятий лекционного, семинарского, практического и мелкогруппового типов;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lastRenderedPageBreak/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формирование творческой личности и развитие в профессионально</w:t>
      </w:r>
      <w:r>
        <w:rPr>
          <w:rFonts w:ascii="Times" w:hAnsi="Times"/>
          <w:sz w:val="28"/>
          <w:szCs w:val="28"/>
          <w:lang w:eastAsia="zh-CN"/>
        </w:rPr>
        <w:t xml:space="preserve">й среде. </w:t>
      </w:r>
    </w:p>
    <w:p w:rsidR="00F60C24" w:rsidRDefault="00F60C24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F60C24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pStyle w:val="aff1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rFonts w:ascii="Times" w:hAnsi="Times"/>
          <w:b/>
          <w:sz w:val="28"/>
          <w:szCs w:val="28"/>
          <w:lang w:eastAsia="ru-RU"/>
        </w:rPr>
      </w:pPr>
      <w:r>
        <w:rPr>
          <w:rFonts w:ascii="Times" w:hAnsi="Times"/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F60C24" w:rsidRDefault="00F60C24">
      <w:pPr>
        <w:tabs>
          <w:tab w:val="left" w:pos="1134"/>
        </w:tabs>
        <w:spacing w:after="0" w:line="240" w:lineRule="auto"/>
        <w:ind w:firstLine="567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12678A">
      <w:pPr>
        <w:tabs>
          <w:tab w:val="left" w:pos="1134"/>
        </w:tabs>
        <w:spacing w:after="0" w:line="240" w:lineRule="auto"/>
        <w:ind w:firstLine="567"/>
        <w:jc w:val="both"/>
        <w:rPr>
          <w:rFonts w:ascii="Times" w:eastAsia="Times New Roman" w:hAnsi="Times" w:cs="Times New Roman"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</w:t>
      </w:r>
      <w:r>
        <w:rPr>
          <w:rFonts w:ascii="Times" w:eastAsia="Times New Roman" w:hAnsi="Times" w:cs="Times New Roman"/>
          <w:bCs/>
          <w:sz w:val="28"/>
          <w:szCs w:val="28"/>
          <w:lang w:eastAsia="zh-CN"/>
        </w:rPr>
        <w:t>ом оценочных средств дисциплины, являющимся неотъемлемой частью учебно-методического комплекса.</w:t>
      </w:r>
    </w:p>
    <w:p w:rsidR="00F60C24" w:rsidRDefault="0012678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ся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проведение:</w:t>
      </w:r>
    </w:p>
    <w:p w:rsidR="00F60C24" w:rsidRDefault="0012678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F60C24" w:rsidRDefault="0012678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- промежуточной аттестации успеваемости студен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тов.</w:t>
      </w:r>
    </w:p>
    <w:p w:rsidR="00F60C24" w:rsidRDefault="0012678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F60C24" w:rsidRDefault="0012678A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ществляется в ходе экзамена (зачета). </w:t>
      </w:r>
    </w:p>
    <w:p w:rsidR="00F60C24" w:rsidRDefault="0012678A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6.1. Система оценивания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color w:val="FF0000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F60C2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F60C2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F60C24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F60C2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F60C24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F60C2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F60C24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0C24" w:rsidRDefault="00F60C24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F60C2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/>
                <w:sz w:val="28"/>
                <w:szCs w:val="28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F60C24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Промежуточная аттестация </w:t>
            </w: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60C24" w:rsidRDefault="00F60C24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</w:pP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   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 </w:t>
      </w: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дисциплине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F60C24">
        <w:tc>
          <w:tcPr>
            <w:tcW w:w="2830" w:type="dxa"/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F60C24" w:rsidRDefault="0012678A">
            <w:pPr>
              <w:tabs>
                <w:tab w:val="left" w:pos="426"/>
              </w:tabs>
              <w:ind w:right="463"/>
              <w:rPr>
                <w:rFonts w:ascii="Times" w:hAnsi="Times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 w:rsidR="00F60C24" w:rsidRDefault="0012678A">
            <w:pPr>
              <w:tabs>
                <w:tab w:val="left" w:pos="426"/>
              </w:tabs>
              <w:ind w:right="463"/>
              <w:jc w:val="center"/>
              <w:rPr>
                <w:rFonts w:ascii="Times" w:hAnsi="Times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60C24">
        <w:tc>
          <w:tcPr>
            <w:tcW w:w="2830" w:type="dxa"/>
          </w:tcPr>
          <w:p w:rsidR="00F60C24" w:rsidRDefault="0012678A">
            <w:pPr>
              <w:tabs>
                <w:tab w:val="left" w:pos="426"/>
              </w:tabs>
              <w:ind w:right="463"/>
              <w:rPr>
                <w:rFonts w:ascii="Times" w:hAnsi="Times" w:cs="Times New Roman"/>
                <w:b/>
                <w:bCs/>
                <w:sz w:val="28"/>
                <w:szCs w:val="28"/>
              </w:rPr>
            </w:pPr>
            <w:r>
              <w:rPr>
                <w:rFonts w:ascii="Times" w:hAnsi="Times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F60C24" w:rsidRDefault="0012678A">
            <w:pPr>
              <w:ind w:right="463"/>
              <w:jc w:val="both"/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- </w:t>
            </w:r>
            <w:r>
              <w:rPr>
                <w:rFonts w:ascii="Times" w:hAnsi="Times" w:cs="Times New Roman"/>
                <w:sz w:val="28"/>
                <w:szCs w:val="28"/>
              </w:rPr>
              <w:t>уверенно, логично, последовательно и грамотно его излагает;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- </w:t>
            </w:r>
            <w:r>
              <w:rPr>
                <w:rFonts w:ascii="Times" w:hAnsi="Times" w:cs="Times New Roman"/>
                <w:sz w:val="28"/>
                <w:szCs w:val="28"/>
              </w:rPr>
              <w:t>делает выводы и обобщения;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свободно владеет терминологией по дисциплине</w:t>
            </w:r>
          </w:p>
        </w:tc>
      </w:tr>
      <w:tr w:rsidR="00F60C24">
        <w:tc>
          <w:tcPr>
            <w:tcW w:w="2830" w:type="dxa"/>
          </w:tcPr>
          <w:p w:rsidR="00F60C24" w:rsidRDefault="0012678A">
            <w:pPr>
              <w:tabs>
                <w:tab w:val="left" w:pos="426"/>
              </w:tabs>
              <w:ind w:right="463"/>
              <w:rPr>
                <w:rFonts w:ascii="Times" w:hAnsi="Times" w:cs="Times New Roman"/>
                <w:b/>
                <w:bCs/>
                <w:sz w:val="28"/>
                <w:szCs w:val="28"/>
              </w:rPr>
            </w:pPr>
            <w:r>
              <w:rPr>
                <w:rFonts w:ascii="Times" w:hAnsi="Times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F60C24" w:rsidRDefault="0012678A">
            <w:pPr>
              <w:ind w:right="463"/>
              <w:jc w:val="both"/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</w:t>
            </w: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овне «хороший».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" w:hAnsi="Times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lastRenderedPageBreak/>
              <w:t>- увязывает усвоенные знания с практической деятельностью;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аргументирует научные пол</w:t>
            </w:r>
            <w:r>
              <w:rPr>
                <w:rFonts w:ascii="Times" w:hAnsi="Times" w:cs="Times New Roman"/>
                <w:sz w:val="28"/>
                <w:szCs w:val="28"/>
              </w:rPr>
              <w:t>ожения;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делает выводы и обобщения;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F60C24">
        <w:tc>
          <w:tcPr>
            <w:tcW w:w="2830" w:type="dxa"/>
          </w:tcPr>
          <w:p w:rsidR="00F60C24" w:rsidRDefault="0012678A">
            <w:pPr>
              <w:tabs>
                <w:tab w:val="left" w:pos="426"/>
              </w:tabs>
              <w:ind w:right="180"/>
              <w:rPr>
                <w:rFonts w:ascii="Times" w:hAnsi="Times" w:cs="Times New Roman"/>
                <w:b/>
                <w:bCs/>
                <w:sz w:val="28"/>
                <w:szCs w:val="28"/>
              </w:rPr>
            </w:pPr>
            <w:r>
              <w:rPr>
                <w:rFonts w:ascii="Times" w:hAnsi="Times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F60C24" w:rsidRDefault="0012678A">
            <w:pPr>
              <w:ind w:right="463"/>
              <w:jc w:val="both"/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 </w:t>
            </w: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знать-уметь-владеть) на уровне «удовлетворительный».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При этом</w:t>
            </w:r>
            <w:r>
              <w:rPr>
                <w:rFonts w:ascii="Times" w:hAnsi="Times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 допускает несущественные ошибки и неточности</w:t>
            </w:r>
            <w:r>
              <w:rPr>
                <w:rFonts w:ascii="Times" w:hAnsi="Times" w:cs="Times New Roman"/>
                <w:sz w:val="28"/>
                <w:szCs w:val="28"/>
              </w:rPr>
              <w:t>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F60C24">
        <w:tc>
          <w:tcPr>
            <w:tcW w:w="2830" w:type="dxa"/>
          </w:tcPr>
          <w:p w:rsidR="00F60C24" w:rsidRDefault="0012678A">
            <w:pPr>
              <w:tabs>
                <w:tab w:val="left" w:pos="426"/>
              </w:tabs>
              <w:ind w:left="-104" w:right="38"/>
              <w:jc w:val="center"/>
              <w:rPr>
                <w:rFonts w:ascii="Times" w:hAnsi="Times" w:cs="Times New Roman"/>
                <w:b/>
                <w:bCs/>
                <w:sz w:val="28"/>
                <w:szCs w:val="28"/>
              </w:rPr>
            </w:pPr>
            <w:r>
              <w:rPr>
                <w:rFonts w:ascii="Times" w:hAnsi="Times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F60C24" w:rsidRDefault="0012678A">
            <w:pPr>
              <w:ind w:right="463"/>
              <w:jc w:val="both"/>
              <w:rPr>
                <w:rFonts w:ascii="Times" w:hAnsi="Times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Выс</w:t>
            </w:r>
            <w:r>
              <w:rPr>
                <w:rFonts w:ascii="Times" w:eastAsia="Times New Roman" w:hAnsi="Times" w:cs="Times New Roman"/>
                <w:iCs/>
                <w:sz w:val="28"/>
                <w:szCs w:val="28"/>
                <w:lang w:eastAsia="ru-RU"/>
              </w:rPr>
              <w:t>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" w:hAnsi="Times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Студент не усвоил значительной части</w:t>
            </w:r>
            <w:r>
              <w:rPr>
                <w:rFonts w:ascii="Times" w:hAnsi="Times" w:cs="Times New Roman"/>
                <w:sz w:val="28"/>
                <w:szCs w:val="28"/>
              </w:rPr>
              <w:t xml:space="preserve"> проблемы;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lastRenderedPageBreak/>
              <w:t>- испытывает трудности в практическом применении знаний;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не формулирует выводов и обобщений;</w:t>
            </w:r>
          </w:p>
          <w:p w:rsidR="00F60C24" w:rsidRDefault="0012678A">
            <w:pPr>
              <w:ind w:right="463"/>
              <w:jc w:val="both"/>
              <w:rPr>
                <w:rFonts w:ascii="Times" w:hAnsi="Times" w:cs="Times New Roman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>- не владеет терминологией по дисципли</w:t>
            </w:r>
            <w:r>
              <w:rPr>
                <w:rFonts w:ascii="Times" w:hAnsi="Times" w:cs="Times New Roman"/>
                <w:sz w:val="28"/>
                <w:szCs w:val="28"/>
              </w:rPr>
              <w:t>не</w:t>
            </w:r>
          </w:p>
        </w:tc>
      </w:tr>
    </w:tbl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</w:p>
    <w:p w:rsidR="00F60C24" w:rsidRDefault="0012678A">
      <w:pPr>
        <w:pStyle w:val="aff1"/>
        <w:numPr>
          <w:ilvl w:val="1"/>
          <w:numId w:val="3"/>
        </w:numPr>
        <w:contextualSpacing/>
        <w:jc w:val="both"/>
        <w:rPr>
          <w:rFonts w:ascii="Times" w:hAnsi="Times"/>
          <w:b/>
          <w:i/>
          <w:sz w:val="28"/>
          <w:szCs w:val="28"/>
          <w:lang w:eastAsia="ru-RU"/>
        </w:rPr>
      </w:pPr>
      <w:r>
        <w:rPr>
          <w:rFonts w:ascii="Times" w:hAnsi="Times"/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rFonts w:ascii="Times" w:hAnsi="Times"/>
          <w:b/>
          <w:i/>
          <w:iCs/>
          <w:sz w:val="28"/>
          <w:szCs w:val="28"/>
          <w:lang w:eastAsia="ru-RU"/>
        </w:rPr>
        <w:t>(материалы)</w:t>
      </w:r>
      <w:r>
        <w:rPr>
          <w:rFonts w:ascii="Times" w:hAnsi="Times"/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60C24" w:rsidRDefault="00F60C24">
      <w:pPr>
        <w:widowControl w:val="0"/>
        <w:tabs>
          <w:tab w:val="left" w:pos="176"/>
        </w:tabs>
        <w:spacing w:after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12678A">
      <w:pPr>
        <w:rPr>
          <w:rFonts w:ascii="Times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" w:eastAsia="Calibri" w:hAnsi="Times" w:cs="Times New Roman"/>
          <w:b/>
          <w:i/>
          <w:sz w:val="28"/>
          <w:szCs w:val="28"/>
          <w:lang w:eastAsia="ru-RU"/>
        </w:rPr>
        <w:t xml:space="preserve">ПК-7 </w:t>
      </w:r>
      <w:r>
        <w:rPr>
          <w:rFonts w:ascii="Times" w:hAnsi="Times" w:cs="Times New Roman"/>
          <w:sz w:val="28"/>
          <w:szCs w:val="28"/>
        </w:rPr>
        <w:t xml:space="preserve">Способен демонстрировать знания и опыт в широком спектре диапазоне </w:t>
      </w:r>
      <w:r>
        <w:rPr>
          <w:rFonts w:ascii="Times" w:hAnsi="Times" w:cs="Times New Roman"/>
          <w:sz w:val="28"/>
          <w:szCs w:val="28"/>
        </w:rPr>
        <w:t>творческой, практической деятельности, позиционировать себя на рынке творческого труда.</w:t>
      </w:r>
    </w:p>
    <w:p w:rsidR="00F60C24" w:rsidRDefault="00F60C24">
      <w:pPr>
        <w:widowControl w:val="0"/>
        <w:tabs>
          <w:tab w:val="left" w:pos="176"/>
        </w:tabs>
        <w:spacing w:after="0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ind w:firstLine="567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F60C24" w:rsidRDefault="0012678A">
      <w:pPr>
        <w:tabs>
          <w:tab w:val="left" w:pos="708"/>
        </w:tabs>
        <w:spacing w:after="0" w:line="24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   </w:t>
      </w:r>
    </w:p>
    <w:p w:rsidR="00F60C24" w:rsidRDefault="00F60C24">
      <w:pPr>
        <w:tabs>
          <w:tab w:val="left" w:pos="708"/>
        </w:tabs>
        <w:spacing w:after="0" w:line="24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</w:p>
    <w:p w:rsidR="00F60C24" w:rsidRDefault="0012678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" w:eastAsia="Calibri" w:hAnsi="Times" w:cs="Times New Roman"/>
          <w:b/>
          <w:sz w:val="28"/>
          <w:szCs w:val="28"/>
          <w:u w:val="single"/>
          <w:lang w:eastAsia="zh-CN"/>
        </w:rPr>
      </w:pPr>
      <w:r>
        <w:rPr>
          <w:rFonts w:ascii="Times" w:eastAsia="Calibri" w:hAnsi="Times" w:cs="Times New Roman"/>
          <w:b/>
          <w:sz w:val="28"/>
          <w:szCs w:val="28"/>
          <w:u w:val="single"/>
          <w:lang w:eastAsia="zh-CN"/>
        </w:rPr>
        <w:t>Контрольные вопросы для самостояте</w:t>
      </w:r>
      <w:r>
        <w:rPr>
          <w:rFonts w:ascii="Times" w:eastAsia="Calibri" w:hAnsi="Times" w:cs="Times New Roman"/>
          <w:b/>
          <w:sz w:val="28"/>
          <w:szCs w:val="28"/>
          <w:u w:val="single"/>
          <w:lang w:eastAsia="zh-CN"/>
        </w:rPr>
        <w:t>льной работы (в т.ч. подготовка рефератов и докладов):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1. Продвижение аудиовизуального ряда: основные задачи, экономические особенности и масштабы развития.  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2. Принципы функционирования аудиовизуального рынка.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3. Роль государственных органов управления в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 формировании творческих и экономических условий функционирования аудиовизуальной сферы.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4. Государственная регистрация и сертификация аудиовизуальной продукции.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5. Понятие аудиовизуальный продукт.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lastRenderedPageBreak/>
        <w:t xml:space="preserve">6.Перспективы развития проката. Производственная и 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организационная структуры предприятий.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7. Деятельность продюсера в продвижении фильма.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8. Условия дистрибьюторского процента. Тираж, количество копий, время показа.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 9.Комбинирование производства. Аренда, лизинг и франчайзинг.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10. НАК (Национальная ассоциа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ция кинотеатров). Крупнейшие операторы киносетей России.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11. Характеристика современного телерынка.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12. 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13. Структура те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левизионного вещания. Технический канал, центральный канал, региональный канал, кабельное ТВ, спутниковое вещание и др.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14.Формы развития вторичного аудиовизуального рынка.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15. Сущность, основные формы и показатели рекламных предприятий аудиовизуальной сфе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ры. Формы производственно-творческих связей и кооперирования аудиовизуальной сферы.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16. Классификатор средств рекламной информации.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17. Реклама в предподготовительном и подготовительном периодах.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18. Рекламная акция на федеральных каналах телевидения. Рекл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амная акция на радио. Реклама в имиджевой прессе.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19. Ценовая политика, роль Интернет – технологии в продвижении аудиовизуального продукта.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 xml:space="preserve">20. Классификация артистических брендов (универсальный, коммерческий, социально-информационный, жанрово-позитивный, 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жанрово-негативный).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21. 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22. Как разрабатывается рекламная кампания по прокату кинопродукции?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lastRenderedPageBreak/>
        <w:t>23. Какова р</w:t>
      </w:r>
      <w:r>
        <w:rPr>
          <w:rFonts w:ascii="Times" w:eastAsia="Arial Unicode MS" w:hAnsi="Times" w:cs="Times New Roman"/>
          <w:sz w:val="28"/>
          <w:szCs w:val="28"/>
          <w:lang w:eastAsia="zh-CN"/>
        </w:rPr>
        <w:t>оль фестивалей в развитии кинематографа?</w:t>
      </w:r>
    </w:p>
    <w:p w:rsidR="00F60C24" w:rsidRDefault="0012678A">
      <w:pPr>
        <w:tabs>
          <w:tab w:val="left" w:pos="708"/>
        </w:tabs>
        <w:spacing w:after="0" w:line="360" w:lineRule="auto"/>
        <w:rPr>
          <w:rFonts w:ascii="Times" w:eastAsia="Arial Unicode MS" w:hAnsi="Times" w:cs="Times New Roman"/>
          <w:sz w:val="28"/>
          <w:szCs w:val="28"/>
          <w:lang w:eastAsia="zh-CN"/>
        </w:rPr>
      </w:pPr>
      <w:r>
        <w:rPr>
          <w:rFonts w:ascii="Times" w:eastAsia="Arial Unicode MS" w:hAnsi="Times" w:cs="Times New Roman"/>
          <w:sz w:val="28"/>
          <w:szCs w:val="28"/>
          <w:lang w:eastAsia="zh-CN"/>
        </w:rPr>
        <w:t>24. Каковы основные обязанности прокатчика перед продюсером?</w:t>
      </w: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b/>
          <w:sz w:val="28"/>
          <w:szCs w:val="28"/>
          <w:u w:val="single"/>
        </w:rPr>
      </w:pPr>
      <w:r>
        <w:rPr>
          <w:rFonts w:ascii="Times" w:hAnsi="Times"/>
          <w:b/>
          <w:sz w:val="28"/>
          <w:szCs w:val="28"/>
          <w:u w:val="single"/>
        </w:rPr>
        <w:t xml:space="preserve">Примерные вопросы к рубежному контролю: 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1. Продвижение аудиовизуального ряда: основные задачи, экономические особенности и масштабы развития.  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2. </w:t>
      </w:r>
      <w:r>
        <w:rPr>
          <w:rFonts w:ascii="Times" w:hAnsi="Times"/>
          <w:sz w:val="28"/>
          <w:szCs w:val="28"/>
        </w:rPr>
        <w:t>Принципы функционирования аудиовизуального рынка.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3. Роль государственных органов управления в формировании творческих и экономических условий функционирования аудиовизуальной сферы.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 Государственная регистрация и сертификация аудиовизуальной продукции.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5. Понятие аудиовизуальный продукт.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6.Перспективы развития проката. Производственная и организационная структуры предприятий.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7. Деятельность продюсера в продвижении фильма.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8. Условия дистрибьюторского процента. Тираж, количество копий, время показа.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 9.К</w:t>
      </w:r>
      <w:r>
        <w:rPr>
          <w:rFonts w:ascii="Times" w:hAnsi="Times"/>
          <w:sz w:val="28"/>
          <w:szCs w:val="28"/>
        </w:rPr>
        <w:t>омбинирование производства. Аренда, лизинг и франчайзинг.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10. НАК (Национальная ассоциация кинотеатров). Крупнейшие операторы киносетей России.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11. Характеристика современного телерынка.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12. . Программно-целевой принцип проката и показа аудиовизуального пр</w:t>
      </w:r>
      <w:r>
        <w:rPr>
          <w:rFonts w:ascii="Times" w:hAnsi="Times"/>
          <w:sz w:val="28"/>
          <w:szCs w:val="28"/>
        </w:rPr>
        <w:t xml:space="preserve">одукта на ТВ, целевой поддержки и другие формы поддержки киноискусства. 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13. 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14.Формы развития вторичного аудиовизуального р</w:t>
      </w:r>
      <w:r>
        <w:rPr>
          <w:rFonts w:ascii="Times" w:hAnsi="Times"/>
          <w:sz w:val="28"/>
          <w:szCs w:val="28"/>
        </w:rPr>
        <w:t>ынка.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lastRenderedPageBreak/>
        <w:t>15. 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16. Классификатор средств рекламной информации.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17. Реклама в предподготовительном </w:t>
      </w:r>
      <w:r>
        <w:rPr>
          <w:rFonts w:ascii="Times" w:hAnsi="Times"/>
          <w:sz w:val="28"/>
          <w:szCs w:val="28"/>
        </w:rPr>
        <w:t>и подготовительном периодах.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18. Рекламная акция на федеральных каналах телевидения. Рекламная акция на радио. Реклама в имиджевой прессе.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19. Ценовая политика, роль Интернет – технологии в продвижении аудиовизуального продукта.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20. Классификация артистиче</w:t>
      </w:r>
      <w:r>
        <w:rPr>
          <w:rFonts w:ascii="Times" w:hAnsi="Times"/>
          <w:sz w:val="28"/>
          <w:szCs w:val="28"/>
        </w:rPr>
        <w:t>ских брендов (универсальный, коммерческий, социально-информационный, жанрово-позитивный, жанрово-негативный).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21. Фестиваль как средство продвижения. Классификация по масштабу проведения. Жанровые особенности. Фестиваль как индустрия. Циклы управления фест</w:t>
      </w:r>
      <w:r>
        <w:rPr>
          <w:rFonts w:ascii="Times" w:hAnsi="Times"/>
          <w:sz w:val="28"/>
          <w:szCs w:val="28"/>
        </w:rPr>
        <w:t>ивалем.</w:t>
      </w: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b/>
          <w:sz w:val="28"/>
          <w:szCs w:val="28"/>
          <w:u w:val="single"/>
        </w:rPr>
      </w:pPr>
      <w:r>
        <w:rPr>
          <w:rFonts w:ascii="Times" w:hAnsi="Times"/>
          <w:b/>
          <w:sz w:val="28"/>
          <w:szCs w:val="28"/>
          <w:u w:val="single"/>
        </w:rPr>
        <w:t>Примерные вопросы к зачёту: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1.</w:t>
      </w:r>
      <w:r>
        <w:rPr>
          <w:rFonts w:ascii="Times" w:hAnsi="Times"/>
          <w:sz w:val="28"/>
          <w:szCs w:val="28"/>
        </w:rPr>
        <w:tab/>
        <w:t>Понятие аудиовизуальный продукт.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2.</w:t>
      </w:r>
      <w:r>
        <w:rPr>
          <w:rFonts w:ascii="Times" w:hAnsi="Times"/>
          <w:sz w:val="28"/>
          <w:szCs w:val="28"/>
        </w:rPr>
        <w:tab/>
        <w:t>Перспективы развития проката. Производственная и организационная структуры предприятий.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3.</w:t>
      </w:r>
      <w:r>
        <w:rPr>
          <w:rFonts w:ascii="Times" w:hAnsi="Times"/>
          <w:sz w:val="28"/>
          <w:szCs w:val="28"/>
        </w:rPr>
        <w:tab/>
        <w:t>Деятельность продюсера в продвижении фильма.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</w:t>
      </w:r>
      <w:r>
        <w:rPr>
          <w:rFonts w:ascii="Times" w:hAnsi="Times"/>
          <w:sz w:val="28"/>
          <w:szCs w:val="28"/>
        </w:rPr>
        <w:tab/>
        <w:t>Условия дистрибьюторского процента. Тираж</w:t>
      </w:r>
      <w:r>
        <w:rPr>
          <w:rFonts w:ascii="Times" w:hAnsi="Times"/>
          <w:sz w:val="28"/>
          <w:szCs w:val="28"/>
        </w:rPr>
        <w:t>, количество копий, время показа.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5.</w:t>
      </w:r>
      <w:r>
        <w:rPr>
          <w:rFonts w:ascii="Times" w:hAnsi="Times"/>
          <w:sz w:val="28"/>
          <w:szCs w:val="28"/>
        </w:rPr>
        <w:tab/>
        <w:t>Комбинирование производства. Аренда, лизинг и франчайзинг.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6.</w:t>
      </w:r>
      <w:r>
        <w:rPr>
          <w:rFonts w:ascii="Times" w:hAnsi="Times"/>
          <w:sz w:val="28"/>
          <w:szCs w:val="28"/>
        </w:rPr>
        <w:tab/>
        <w:t>НАК (Национальная ассоциация кинотеатров). Крупнейшие операторы киносетей России.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7.</w:t>
      </w:r>
      <w:r>
        <w:rPr>
          <w:rFonts w:ascii="Times" w:hAnsi="Times"/>
          <w:sz w:val="28"/>
          <w:szCs w:val="28"/>
        </w:rPr>
        <w:tab/>
        <w:t>Характеристика современного телерынка.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8.</w:t>
      </w:r>
      <w:r>
        <w:rPr>
          <w:rFonts w:ascii="Times" w:hAnsi="Times"/>
          <w:sz w:val="28"/>
          <w:szCs w:val="28"/>
        </w:rPr>
        <w:tab/>
      </w:r>
      <w:r>
        <w:rPr>
          <w:rFonts w:ascii="Times" w:hAnsi="Times"/>
          <w:sz w:val="28"/>
          <w:szCs w:val="28"/>
        </w:rPr>
        <w:t xml:space="preserve">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lastRenderedPageBreak/>
        <w:t>9.</w:t>
      </w:r>
      <w:r>
        <w:rPr>
          <w:rFonts w:ascii="Times" w:hAnsi="Times"/>
          <w:sz w:val="28"/>
          <w:szCs w:val="28"/>
        </w:rPr>
        <w:tab/>
        <w:t>Структура телевизионного вещания. Технический канал, центральный канал, региональный канал, кабельное ТВ, спутниковое</w:t>
      </w:r>
      <w:r>
        <w:rPr>
          <w:rFonts w:ascii="Times" w:hAnsi="Times"/>
          <w:sz w:val="28"/>
          <w:szCs w:val="28"/>
        </w:rPr>
        <w:t xml:space="preserve"> вещание и др.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10.</w:t>
      </w:r>
      <w:r>
        <w:rPr>
          <w:rFonts w:ascii="Times" w:hAnsi="Times"/>
          <w:sz w:val="28"/>
          <w:szCs w:val="28"/>
        </w:rPr>
        <w:tab/>
        <w:t>Формы развития вторичного аудиовизуального рынка.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11.</w:t>
      </w:r>
      <w:r>
        <w:rPr>
          <w:rFonts w:ascii="Times" w:hAnsi="Times"/>
          <w:sz w:val="28"/>
          <w:szCs w:val="28"/>
        </w:rPr>
        <w:tab/>
        <w:t>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12.</w:t>
      </w:r>
      <w:r>
        <w:rPr>
          <w:rFonts w:ascii="Times" w:hAnsi="Times"/>
          <w:sz w:val="28"/>
          <w:szCs w:val="28"/>
        </w:rPr>
        <w:tab/>
        <w:t>Классификатор ср</w:t>
      </w:r>
      <w:r>
        <w:rPr>
          <w:rFonts w:ascii="Times" w:hAnsi="Times"/>
          <w:sz w:val="28"/>
          <w:szCs w:val="28"/>
        </w:rPr>
        <w:t>едств рекламной информации.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13.</w:t>
      </w:r>
      <w:r>
        <w:rPr>
          <w:rFonts w:ascii="Times" w:hAnsi="Times"/>
          <w:sz w:val="28"/>
          <w:szCs w:val="28"/>
        </w:rPr>
        <w:tab/>
        <w:t>Реклама в предподготовительном и подготовительном периодах.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14.</w:t>
      </w:r>
      <w:r>
        <w:rPr>
          <w:rFonts w:ascii="Times" w:hAnsi="Times"/>
          <w:sz w:val="28"/>
          <w:szCs w:val="28"/>
        </w:rPr>
        <w:tab/>
        <w:t>Рекламная акция на федеральных каналах телевидения. Рекламная акция на радио. Реклама в имиджевой прессе.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15.</w:t>
      </w:r>
      <w:r>
        <w:rPr>
          <w:rFonts w:ascii="Times" w:hAnsi="Times"/>
          <w:sz w:val="28"/>
          <w:szCs w:val="28"/>
        </w:rPr>
        <w:tab/>
        <w:t xml:space="preserve">Ценовая политика, роль Интернет – технологии в </w:t>
      </w:r>
      <w:r>
        <w:rPr>
          <w:rFonts w:ascii="Times" w:hAnsi="Times"/>
          <w:sz w:val="28"/>
          <w:szCs w:val="28"/>
        </w:rPr>
        <w:t>продвижении аудиовизуального продукта.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16.</w:t>
      </w:r>
      <w:r>
        <w:rPr>
          <w:rFonts w:ascii="Times" w:hAnsi="Times"/>
          <w:sz w:val="28"/>
          <w:szCs w:val="28"/>
        </w:rPr>
        <w:tab/>
        <w:t>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17.</w:t>
      </w:r>
      <w:r>
        <w:rPr>
          <w:rFonts w:ascii="Times" w:hAnsi="Times"/>
          <w:sz w:val="28"/>
          <w:szCs w:val="28"/>
        </w:rPr>
        <w:tab/>
        <w:t>Фестиваль как средство продвижения. Классификация по масштабу проведения. Жа</w:t>
      </w:r>
      <w:r>
        <w:rPr>
          <w:rFonts w:ascii="Times" w:hAnsi="Times"/>
          <w:sz w:val="28"/>
          <w:szCs w:val="28"/>
        </w:rPr>
        <w:t>нровые особенности. Фестиваль как индустрия. Циклы управления фестивалем.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18.</w:t>
      </w:r>
      <w:r>
        <w:rPr>
          <w:rFonts w:ascii="Times" w:hAnsi="Times"/>
          <w:sz w:val="28"/>
          <w:szCs w:val="28"/>
        </w:rPr>
        <w:tab/>
        <w:t>Как разрабатывается рекламная кампания по прокату кинопродукции?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19.</w:t>
      </w:r>
      <w:r>
        <w:rPr>
          <w:rFonts w:ascii="Times" w:hAnsi="Times"/>
          <w:sz w:val="28"/>
          <w:szCs w:val="28"/>
        </w:rPr>
        <w:tab/>
        <w:t>Какова роль фестивалей в развитии кинематографа?</w:t>
      </w:r>
    </w:p>
    <w:p w:rsidR="00F60C24" w:rsidRDefault="0012678A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20.</w:t>
      </w:r>
      <w:r>
        <w:rPr>
          <w:rFonts w:ascii="Times" w:hAnsi="Times"/>
          <w:sz w:val="28"/>
          <w:szCs w:val="28"/>
        </w:rPr>
        <w:tab/>
        <w:t>Каковы основные обязанности прокатчика перед продюсером?</w:t>
      </w: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F60C24">
      <w:pPr>
        <w:pStyle w:val="Standard"/>
        <w:shd w:val="clear" w:color="auto" w:fill="FFFFFF"/>
        <w:spacing w:line="360" w:lineRule="auto"/>
        <w:jc w:val="both"/>
        <w:rPr>
          <w:rFonts w:ascii="Times" w:hAnsi="Times"/>
          <w:sz w:val="28"/>
          <w:szCs w:val="28"/>
        </w:rPr>
      </w:pPr>
    </w:p>
    <w:p w:rsidR="00F60C24" w:rsidRDefault="0012678A">
      <w:pPr>
        <w:pStyle w:val="aff1"/>
        <w:numPr>
          <w:ilvl w:val="0"/>
          <w:numId w:val="3"/>
        </w:numPr>
        <w:tabs>
          <w:tab w:val="left" w:pos="270"/>
          <w:tab w:val="left" w:pos="3915"/>
        </w:tabs>
        <w:jc w:val="both"/>
        <w:rPr>
          <w:rFonts w:ascii="Times" w:hAnsi="Times"/>
          <w:b/>
          <w:sz w:val="28"/>
          <w:szCs w:val="28"/>
          <w:lang w:eastAsia="ru-RU"/>
        </w:rPr>
      </w:pPr>
      <w:r>
        <w:rPr>
          <w:rFonts w:ascii="Times" w:hAnsi="Times"/>
          <w:b/>
          <w:sz w:val="28"/>
          <w:szCs w:val="28"/>
          <w:lang w:eastAsia="ru-RU"/>
        </w:rPr>
        <w:t>УЧЕБНО-МЕТОДИЧЕСКОЕ И ИНФОРМАЦИОННОЕ ОБЕСПЕЧЕНИЕ ДИСЦИПЛИНЫ</w:t>
      </w:r>
    </w:p>
    <w:p w:rsidR="00F60C24" w:rsidRDefault="00F60C24">
      <w:pPr>
        <w:pStyle w:val="aff1"/>
        <w:tabs>
          <w:tab w:val="left" w:pos="270"/>
          <w:tab w:val="left" w:pos="3915"/>
        </w:tabs>
        <w:ind w:left="720"/>
        <w:jc w:val="both"/>
        <w:rPr>
          <w:rFonts w:ascii="Times" w:hAnsi="Times"/>
          <w:b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 </w:t>
      </w:r>
    </w:p>
    <w:p w:rsidR="00F60C24" w:rsidRDefault="0012678A">
      <w:pPr>
        <w:spacing w:after="0" w:line="240" w:lineRule="auto"/>
        <w:ind w:firstLine="601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Основная литература</w:t>
      </w: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: </w:t>
      </w:r>
    </w:p>
    <w:p w:rsidR="00F60C24" w:rsidRDefault="00F60C24">
      <w:pPr>
        <w:pStyle w:val="af4"/>
        <w:ind w:firstLine="0"/>
        <w:rPr>
          <w:rFonts w:ascii="Times" w:hAnsi="Times"/>
          <w:sz w:val="28"/>
          <w:szCs w:val="28"/>
        </w:rPr>
      </w:pPr>
    </w:p>
    <w:p w:rsidR="00F60C24" w:rsidRDefault="0012678A">
      <w:pPr>
        <w:pStyle w:val="aff1"/>
        <w:numPr>
          <w:ilvl w:val="0"/>
          <w:numId w:val="4"/>
        </w:numPr>
        <w:ind w:left="0" w:firstLine="426"/>
        <w:rPr>
          <w:rFonts w:ascii="Times" w:hAnsi="Times"/>
          <w:color w:val="000000" w:themeColor="text1"/>
          <w:sz w:val="28"/>
          <w:szCs w:val="28"/>
        </w:rPr>
      </w:pPr>
      <w:r>
        <w:rPr>
          <w:rFonts w:ascii="Times" w:hAnsi="Times"/>
          <w:i/>
          <w:iCs/>
          <w:color w:val="000000" w:themeColor="text1"/>
          <w:sz w:val="28"/>
          <w:szCs w:val="28"/>
        </w:rPr>
        <w:t>Коноваленко, В. А. </w:t>
      </w:r>
      <w:r>
        <w:rPr>
          <w:rStyle w:val="apple-converted-space"/>
          <w:rFonts w:ascii="Times" w:hAnsi="Times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" w:hAnsi="Times"/>
          <w:color w:val="000000" w:themeColor="text1"/>
          <w:sz w:val="28"/>
          <w:szCs w:val="28"/>
          <w:shd w:val="clear" w:color="auto" w:fill="FFFFFF"/>
        </w:rPr>
        <w:t xml:space="preserve">Основы интегрированных коммуникаций : учебник и практикум для академического бакалавриата / </w:t>
      </w:r>
      <w:r>
        <w:rPr>
          <w:rFonts w:ascii="Times" w:hAnsi="Times"/>
          <w:color w:val="000000" w:themeColor="text1"/>
          <w:sz w:val="28"/>
          <w:szCs w:val="28"/>
          <w:shd w:val="clear" w:color="auto" w:fill="FFFFFF"/>
        </w:rPr>
        <w:t>В. А. Коноваленко, М. Ю. Коноваленко, Н. Г. Швед. — Москва : Издательство Юрайт, 2021. — 486 с. — (Бакалавр. Академический курс). — ISBN 978-5-9916-3061-0. — Текст : электронный // Образовательная платформа Юрайт [сайт]. — URL:</w:t>
      </w:r>
      <w:r>
        <w:rPr>
          <w:rStyle w:val="apple-converted-space"/>
          <w:rFonts w:ascii="Times" w:hAnsi="Times"/>
          <w:color w:val="000000" w:themeColor="text1"/>
          <w:sz w:val="28"/>
          <w:szCs w:val="28"/>
          <w:shd w:val="clear" w:color="auto" w:fill="FFFFFF"/>
        </w:rPr>
        <w:t> </w:t>
      </w:r>
      <w:hyperlink r:id="rId9" w:tgtFrame="_blank" w:history="1">
        <w:r>
          <w:rPr>
            <w:rStyle w:val="a7"/>
            <w:rFonts w:ascii="Times" w:eastAsia="Arial Unicode MS" w:hAnsi="Times"/>
            <w:color w:val="000000" w:themeColor="text1"/>
            <w:sz w:val="28"/>
            <w:szCs w:val="28"/>
          </w:rPr>
          <w:t>https://urait.ru/bcode/484940</w:t>
        </w:r>
      </w:hyperlink>
      <w:r>
        <w:rPr>
          <w:rStyle w:val="apple-converted-space"/>
          <w:rFonts w:ascii="Times" w:hAnsi="Times"/>
          <w:color w:val="000000" w:themeColor="text1"/>
          <w:sz w:val="28"/>
          <w:szCs w:val="28"/>
          <w:shd w:val="clear" w:color="auto" w:fill="FFFFFF"/>
        </w:rPr>
        <w:t> </w:t>
      </w:r>
    </w:p>
    <w:p w:rsidR="00F60C24" w:rsidRDefault="0012678A">
      <w:pPr>
        <w:pStyle w:val="af4"/>
        <w:numPr>
          <w:ilvl w:val="0"/>
          <w:numId w:val="4"/>
        </w:numPr>
        <w:ind w:left="0" w:firstLine="426"/>
        <w:rPr>
          <w:rFonts w:ascii="Times" w:hAnsi="Times"/>
          <w:color w:val="000000" w:themeColor="text1"/>
          <w:sz w:val="28"/>
          <w:szCs w:val="28"/>
        </w:rPr>
      </w:pPr>
      <w:r>
        <w:rPr>
          <w:rFonts w:ascii="Times" w:hAnsi="Times"/>
          <w:color w:val="000000" w:themeColor="text1"/>
          <w:sz w:val="28"/>
          <w:szCs w:val="28"/>
        </w:rPr>
        <w:lastRenderedPageBreak/>
        <w:t xml:space="preserve">Касаткина, С. А. Менеджмент социокультурной сферы: традиции и инновации [Текст] : учеб. пособие / С. А. Касаткина ; Моск. гос. ун-т культуры и искусств. - М. : МГУКИ, 2011. - 112 с. : схем. - Библиогр.: с. 110-112. - 90-. </w:t>
      </w:r>
    </w:p>
    <w:p w:rsidR="00F60C24" w:rsidRDefault="0012678A">
      <w:pPr>
        <w:pStyle w:val="af4"/>
        <w:numPr>
          <w:ilvl w:val="0"/>
          <w:numId w:val="4"/>
        </w:numPr>
        <w:ind w:left="0" w:firstLine="426"/>
        <w:jc w:val="both"/>
        <w:rPr>
          <w:rFonts w:ascii="Times" w:hAnsi="Times"/>
          <w:color w:val="000000" w:themeColor="text1"/>
          <w:sz w:val="28"/>
          <w:szCs w:val="28"/>
        </w:rPr>
      </w:pPr>
      <w:r>
        <w:rPr>
          <w:rFonts w:ascii="Times" w:hAnsi="Times"/>
          <w:color w:val="000000" w:themeColor="text1"/>
          <w:sz w:val="28"/>
          <w:szCs w:val="28"/>
        </w:rPr>
        <w:t>Новикова, Г. Н. Менеджмент творче</w:t>
      </w:r>
      <w:r>
        <w:rPr>
          <w:rFonts w:ascii="Times" w:hAnsi="Times"/>
          <w:color w:val="000000" w:themeColor="text1"/>
          <w:sz w:val="28"/>
          <w:szCs w:val="28"/>
        </w:rPr>
        <w:t>ско-производственной деятельности [Текст] : учеб. пособие / Г. Н. Новикова ; Моск. гос. ун-т культуры и искусств. - М. : МГУКИ, 2013. - 139 с. - Библиогр.: с. 136-139. - ISBN 978-5-94778-320-9 : 120.</w:t>
      </w:r>
    </w:p>
    <w:p w:rsidR="00F60C24" w:rsidRDefault="0012678A">
      <w:pPr>
        <w:ind w:firstLine="426"/>
        <w:rPr>
          <w:rFonts w:ascii="Times" w:hAnsi="Times"/>
          <w:b/>
          <w:bCs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   </w:t>
      </w:r>
    </w:p>
    <w:p w:rsidR="00F60C24" w:rsidRDefault="0012678A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i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zh-CN"/>
        </w:rPr>
        <w:t>Дополнительная литература:</w:t>
      </w:r>
    </w:p>
    <w:p w:rsidR="00F60C24" w:rsidRDefault="00F60C24">
      <w:pPr>
        <w:pStyle w:val="af4"/>
        <w:ind w:firstLine="426"/>
        <w:jc w:val="center"/>
        <w:rPr>
          <w:rFonts w:ascii="Times" w:hAnsi="Times"/>
          <w:b/>
          <w:sz w:val="28"/>
          <w:szCs w:val="28"/>
        </w:rPr>
      </w:pP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Алан Розенталь. Создание</w:t>
      </w:r>
      <w:r>
        <w:rPr>
          <w:rFonts w:ascii="Times" w:hAnsi="Times"/>
          <w:sz w:val="28"/>
          <w:szCs w:val="28"/>
        </w:rPr>
        <w:t xml:space="preserve"> кино- и видеофильмов как увлекательный бизнес. – М.: Триумф; Жуковский: Эра, 2000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Артюшин Л.Ф., Барский И.Д., Винокур А.И. Справочник кинооператора. М.: «Галактика-А», 1999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Богданов М.А. Воплощение замысла изобразительно-декорационного решения фильм</w:t>
      </w:r>
      <w:r>
        <w:rPr>
          <w:rFonts w:ascii="Times" w:hAnsi="Times"/>
          <w:sz w:val="28"/>
          <w:szCs w:val="28"/>
        </w:rPr>
        <w:t>а. М.: ВГИК, 1979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Галуцкий Г.М. Экономика культуры. Учебное пособие. М.: 1995.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Глаголев А.И. Экономическое отношения в художественной культуре. М.: 1991.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Грызунова О.И., Немировская М.Л. телевещание в России: обеспеченность населения телерадиопрограммам</w:t>
      </w:r>
      <w:r>
        <w:rPr>
          <w:rFonts w:ascii="Times" w:hAnsi="Times"/>
          <w:sz w:val="28"/>
          <w:szCs w:val="28"/>
        </w:rPr>
        <w:t>и. Учебное пособие. М.: 1999.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Егоров Е. Телевидение между прошлым и будущим. М.: изд-во «Воскресенье», 1999.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Иванов Г.И., Шустов М.А. Экономика культуры: Учебные пособие для вузов.- М.: ЮНИТИ-ДАНА, 2001.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А. В. Иванов. Постижение кинодраматургии, или </w:t>
      </w:r>
      <w:r>
        <w:rPr>
          <w:rFonts w:ascii="Times" w:hAnsi="Times"/>
          <w:sz w:val="28"/>
          <w:szCs w:val="28"/>
        </w:rPr>
        <w:t>Продюсер читает сценарий/ Учебное пособие. – М.: Галерия, 2007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Ирвинг Дейвид К., Ри Питер В. Продюсирование и режиссура короткометражных кино- и видеофильмов / Пер. с англ. С. Биченко, М. С. Меньшиковой, под ред. Т. Н. Яковлевой – Нельсон. – М.: ГИТР, 2</w:t>
      </w:r>
      <w:r>
        <w:rPr>
          <w:rFonts w:ascii="Times" w:hAnsi="Times"/>
          <w:sz w:val="28"/>
          <w:szCs w:val="28"/>
        </w:rPr>
        <w:t>008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Жаркова, Л. С. Организация деятельности учреждений культуры : учебник / Л. С. Жаркова ; Моск. гос. ун-т культуры и искусств. - М. : МГУКИ, 2010. - 394 с. - Библиогр.: с. 383-394. - ISBN 978-5-94778-234-9 : 147-50.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КиноСтатистика 2007, 2008. Ежегодни</w:t>
      </w:r>
      <w:r>
        <w:rPr>
          <w:rFonts w:ascii="Times" w:hAnsi="Times"/>
          <w:sz w:val="28"/>
          <w:szCs w:val="28"/>
        </w:rPr>
        <w:t xml:space="preserve">к о киноотрасли России. </w:t>
      </w:r>
      <w:r>
        <w:rPr>
          <w:rFonts w:ascii="Times" w:hAnsi="Times"/>
          <w:sz w:val="28"/>
          <w:szCs w:val="28"/>
          <w:lang w:val="en-US"/>
        </w:rPr>
        <w:t>Movie</w:t>
      </w:r>
      <w:r>
        <w:rPr>
          <w:rFonts w:ascii="Times" w:hAnsi="Times"/>
          <w:sz w:val="28"/>
          <w:szCs w:val="28"/>
        </w:rPr>
        <w:t xml:space="preserve"> </w:t>
      </w:r>
      <w:r>
        <w:rPr>
          <w:rFonts w:ascii="Times" w:hAnsi="Times"/>
          <w:sz w:val="28"/>
          <w:szCs w:val="28"/>
          <w:lang w:val="en-US"/>
        </w:rPr>
        <w:t>Research</w:t>
      </w:r>
      <w:r>
        <w:rPr>
          <w:rFonts w:ascii="Times" w:hAnsi="Times"/>
          <w:sz w:val="28"/>
          <w:szCs w:val="28"/>
        </w:rPr>
        <w:t xml:space="preserve"> </w:t>
      </w:r>
      <w:r>
        <w:rPr>
          <w:rFonts w:ascii="Times" w:hAnsi="Times"/>
          <w:sz w:val="28"/>
          <w:szCs w:val="28"/>
          <w:lang w:val="en-US"/>
        </w:rPr>
        <w:t>Company</w:t>
      </w:r>
      <w:r>
        <w:rPr>
          <w:rFonts w:ascii="Times" w:hAnsi="Times"/>
          <w:sz w:val="28"/>
          <w:szCs w:val="28"/>
        </w:rPr>
        <w:t>. М. 2008,2009.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Как взаимодействуют искусство и рынок? [Текст] : материалы круглого стола (Москва, 2 апр. 2010 г.) / Моск. гос. ун-т культуры и искусств ; [редкол.: С. А. Касаткина, Е. В. Мареева, В. А. Тихонова, И. Н. Романов]. - М. : МГУКИ, 2010. - 66 с. - 73-. 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Келлисо</w:t>
      </w:r>
      <w:r>
        <w:rPr>
          <w:rFonts w:ascii="Times" w:hAnsi="Times"/>
          <w:sz w:val="28"/>
          <w:szCs w:val="28"/>
        </w:rPr>
        <w:t>н, К. Продюсирование на телевидении: практический подход/Кэтрин Келлисон; перевел с английского Б.С. Станкевич; науч. ред. В.Е. Максимков.- Минск: Гревцов Паблишер, 2008.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lastRenderedPageBreak/>
        <w:t>Кокарев И. Е. Кино как бизнес и политика: Современная киноиндустрия США и России: Уче</w:t>
      </w:r>
      <w:r>
        <w:rPr>
          <w:rFonts w:ascii="Times" w:hAnsi="Times"/>
          <w:sz w:val="28"/>
          <w:szCs w:val="28"/>
        </w:rPr>
        <w:t xml:space="preserve">б. пособие/И.Е. Кокарев.-2 изд., перераб.- М.: Аспект Пресс, 2009. 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Комментарий  к части четвертой гражданского кодекса Российской Федерации /Под ред. А.Л. Маковского; вступ. ст. В.Ф. Яковлева; Иссл. центр частн. права.- М.: Статут, 2008.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Кокарев, И. Е.  К</w:t>
      </w:r>
      <w:r>
        <w:rPr>
          <w:rFonts w:ascii="Times" w:hAnsi="Times"/>
          <w:sz w:val="28"/>
          <w:szCs w:val="28"/>
        </w:rPr>
        <w:t>ино как бизнес и политика: Современная киноиндустрия США и России [Электронный ресурс] : учеб. пособие / И. Е. Кокарев ; Кокарев И. Е. - Москва : Аспект Пресс, 2009. - 346 c. - Базовая коллекция ЭБС "БиблиоРоссика". - МГИК. - Менеджмент в сфере искусства и</w:t>
      </w:r>
      <w:r>
        <w:rPr>
          <w:rFonts w:ascii="Times" w:hAnsi="Times"/>
          <w:sz w:val="28"/>
          <w:szCs w:val="28"/>
        </w:rPr>
        <w:t xml:space="preserve"> культуры. - ISBN 978–5–7567–0521–8.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Комментарий к трудовому кодексу Российской Федерации (постатейный, научно-практический). Под ред. К.Я. Ананьевой. Вст. статья В.А. Рыбакова.-М.: ТОН – ИКФ ОМЕГА – Л., 2002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Коноплев Б.Н. Основы фильмопроизводства. М.; «И</w:t>
      </w:r>
      <w:r>
        <w:rPr>
          <w:rFonts w:ascii="Times" w:hAnsi="Times"/>
          <w:sz w:val="28"/>
          <w:szCs w:val="28"/>
        </w:rPr>
        <w:t>скусство», 1988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Криштул Б.И. Кинопродюсер. М.: Российский Фонд культуры, «Русская панорама», 2000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Криштул Б.И., Артемов В.И. В титрах последний. М.: «Русская панорама»,  2002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Мастерство продюсера кино и телевидения: учебник для студентов вузов, об</w:t>
      </w:r>
      <w:r>
        <w:rPr>
          <w:rFonts w:ascii="Times" w:hAnsi="Times"/>
          <w:sz w:val="28"/>
          <w:szCs w:val="28"/>
        </w:rPr>
        <w:t>учающихся по специальности «Продюсерство кино и телевидения» и другим кинематографическим специальностям / под ред. П. К. Огурчикова, В. В. Падейского, В. И. Сидоренко. М.: ЮНИТИ-ДАНА, 2008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Макки Р. История на миллион долларов: Мастер-класс для сценарис</w:t>
      </w:r>
      <w:r>
        <w:rPr>
          <w:rFonts w:ascii="Times" w:hAnsi="Times"/>
          <w:sz w:val="28"/>
          <w:szCs w:val="28"/>
        </w:rPr>
        <w:t>тов, писателей и не только / Роберт Макки; Пер. с англ. – М.: Альпина нон-фикшн, 2008.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Менеджмент и маркетинг в сфере культуры [Электронный ресурс] : [учеб. пособие] / Е. Л. Шекова [и др.] ; Е. Л. Шекова [и др.]; под ред. Е. Л. Шековой. - Москва : Планета </w:t>
      </w:r>
      <w:r>
        <w:rPr>
          <w:rFonts w:ascii="Times" w:hAnsi="Times"/>
          <w:sz w:val="28"/>
          <w:szCs w:val="28"/>
        </w:rPr>
        <w:t>музыки, 2012. - 152, [3] с. ; 21 см. - (Учебники для вузов. Специальная литература). - Библиогр.: с. 154 (5 назв.). - ISBN 978-5-8114-1383-6, 978-5-91938-068-9.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Лапшин, Н. П. Основы менеджмента в социально-культурной сфере : учеб. пособие / Н. П. Лапшин ; </w:t>
      </w:r>
      <w:r>
        <w:rPr>
          <w:rFonts w:ascii="Times" w:hAnsi="Times"/>
          <w:sz w:val="28"/>
          <w:szCs w:val="28"/>
        </w:rPr>
        <w:t>Моск. гос. ун-т культуры и искусств. - М. : МГУКИ, 2005. - 130 с. - Библиогр.: с.129-130. - 40-.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Гейтс Ричард. Управление производством кино- и видеофильмов: Пер. с англ. Е. Г. Шматрикова по ред. Б. И. Криштула и В. С. Калинина.- М.: ГИТР, 2005. 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Обществен</w:t>
      </w:r>
      <w:r>
        <w:rPr>
          <w:rFonts w:ascii="Times" w:hAnsi="Times"/>
          <w:sz w:val="28"/>
          <w:szCs w:val="28"/>
        </w:rPr>
        <w:t>ный доклад о состоянии российской киноиндустрии, возможностях и перспективах ее развития до 2015 г. (результаты конференции-форума). М.2008.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Огурчиков И.К., Падейский В.В. Инвестирование продюсерских проектов в телевидении  «Техника кино и ТВ», 1999, №7.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lastRenderedPageBreak/>
        <w:t>П</w:t>
      </w:r>
      <w:r>
        <w:rPr>
          <w:rFonts w:ascii="Times" w:hAnsi="Times"/>
          <w:sz w:val="28"/>
          <w:szCs w:val="28"/>
        </w:rPr>
        <w:t>рофессия – продюсер кино и телевидения. Практические подходы: учебник для студентов вузов / под ред. В. И. Сидоренко, П. К. Огурчикова. – М.: ЮНИТИ-ДАНА, 2010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Ручкина, Гульнара Флюровна. ПРЕДПРИНИМАТЕЛЬСКОЕ ПРАВО. ПРАВОВОЕ РЕГУЛИРОВАНИЕ ОТДЕЛЬНЫХ ВИДОВ </w:t>
      </w:r>
      <w:r>
        <w:rPr>
          <w:rFonts w:ascii="Times" w:hAnsi="Times"/>
          <w:sz w:val="28"/>
          <w:szCs w:val="28"/>
        </w:rPr>
        <w:t>ПРЕДПРИНИМАТЕЛЬСКОЙ ДЕЯТЕЛЬНОСТИ [Электронный ресурс] : Учебник / Гульнара Флюровна ; Ручкина Г.Ф. - Отв. ред. - 2-е изд. ; пер. и доп. - М. : Издательство Юрайт, 2015. - 527. - (Бакалавр и магистр. Академический курс). - ISBN 978-5-9916-4628-4 : 1000.00.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Сборник задач, тестов и заданий по основам продюсерства и менеджмента (Аудиовизуальная сфера). – М.: ВГИК, 2009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Сидоренко В.И. Планирование сроков и стоимости производства фильмов.- М.: ВГИК, 2007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Тульчинский, Григорий Львович. Менеджмент в сфере культу</w:t>
      </w:r>
      <w:r>
        <w:rPr>
          <w:rFonts w:ascii="Times" w:hAnsi="Times"/>
          <w:sz w:val="28"/>
          <w:szCs w:val="28"/>
        </w:rPr>
        <w:t>ры [Электронный ресурс] : учеб. пособие / Тульчинский Григорий Львович, Шекова Екатерина Леонидовна ; Г. Л. Тульчинский, Е. Л. Шекова. - Москва : Планета музыки, 2013. - 544 с. : ил. - (Учебники для вузов. Специальная литература). - Рекомендовано Министерс</w:t>
      </w:r>
      <w:r>
        <w:rPr>
          <w:rFonts w:ascii="Times" w:hAnsi="Times"/>
          <w:sz w:val="28"/>
          <w:szCs w:val="28"/>
        </w:rPr>
        <w:t>твом общего и профессионального образования Российской Федерации в качестве учебного пособия для студентов высших учебных заведений, обучающихсяпо специальности «Культурология». - Библиогр. : с. 536-539. - Рек. М-вом образования РФ. - ISBN 978-5-8114-0517-</w:t>
      </w:r>
      <w:r>
        <w:rPr>
          <w:rFonts w:ascii="Times" w:hAnsi="Times"/>
          <w:sz w:val="28"/>
          <w:szCs w:val="28"/>
        </w:rPr>
        <w:t>6 : 406.01.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 Словарь медиатерминов / ООО «Медиа Ресурсы Менеджмент». – Харьков: Фолио, 2009.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Фрумкин Г. М. Введение в сценарное мастерство: Учебное пособие для студентов вузов. – М. Академический проект; Альмамастер, 2005.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Основы продюсерства в аудиовизуал</w:t>
      </w:r>
      <w:r>
        <w:rPr>
          <w:rFonts w:ascii="Times" w:hAnsi="Times"/>
          <w:sz w:val="28"/>
          <w:szCs w:val="28"/>
        </w:rPr>
        <w:t>ьной сфере. Учебное пособие под. ред. д. э. н., проф. Г. П. Иванова, к. э. н. П. К. Огурчикова, к. э. н. В. И. Сидоренко. М.: 2003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Основы кинофестивального менеджмента : учеб. пособие / Под ред. Г.А. Поличко. - М. : ГУУ, 2003. - 207с : схем. - Прил.: с.</w:t>
      </w:r>
      <w:r>
        <w:rPr>
          <w:rFonts w:ascii="Times" w:hAnsi="Times"/>
          <w:sz w:val="28"/>
          <w:szCs w:val="28"/>
        </w:rPr>
        <w:t>129-207. - ISBN 5-215-01442-6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Сидоренко В.И. Методы формирования ресурсов производства аудиовизуальной продукции в зарубежной практике. Учебное пособие. М.: ВГИК, 2000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Сидоренко В.И. Планирование производственно-экономических и постановочных ресурсов </w:t>
      </w:r>
      <w:r>
        <w:rPr>
          <w:rFonts w:ascii="Times" w:hAnsi="Times"/>
          <w:sz w:val="28"/>
          <w:szCs w:val="28"/>
        </w:rPr>
        <w:t>при создании аудиовизуальной продукции в условиях рынка. Учебное пособие. М.: ВГИК, 2000 г.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Тульчинский, Г. Л. Менеджмент в сфере культуры : учеб. пособие / Г. Л. Тульчинский, Е. Л. Шекова ; С.-Петерб. гос. ун-т культуры и искусств. - Изд. 3-е ; стереотип.</w:t>
      </w:r>
      <w:r>
        <w:rPr>
          <w:rFonts w:ascii="Times" w:hAnsi="Times"/>
          <w:sz w:val="28"/>
          <w:szCs w:val="28"/>
        </w:rPr>
        <w:t xml:space="preserve"> - СПб.; М.; Краснодар : Планета музыки: Лань, 2007. - 527 с. : схем.,табл. - Библиогр.: с.524-525. - ISBN 978-5-8114-0517-6  </w:t>
      </w:r>
    </w:p>
    <w:p w:rsidR="00F60C24" w:rsidRDefault="0012678A">
      <w:pPr>
        <w:pStyle w:val="af4"/>
        <w:numPr>
          <w:ilvl w:val="0"/>
          <w:numId w:val="5"/>
        </w:numPr>
        <w:ind w:left="0" w:firstLine="426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Чуковская Е.Э. Аудиовизуальный бизнес: договорное регулирование. М.: «РосКонсульт», 1999 г.</w:t>
      </w:r>
    </w:p>
    <w:p w:rsidR="00F60C24" w:rsidRDefault="00F60C24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F60C24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</w:p>
    <w:p w:rsidR="00F60C24" w:rsidRDefault="0012678A">
      <w:pPr>
        <w:widowControl w:val="0"/>
        <w:tabs>
          <w:tab w:val="left" w:pos="1080"/>
        </w:tabs>
        <w:spacing w:after="0" w:line="240" w:lineRule="auto"/>
        <w:ind w:firstLine="426"/>
        <w:jc w:val="both"/>
        <w:rPr>
          <w:rFonts w:ascii="Times" w:eastAsia="Times New Roman" w:hAnsi="Times" w:cs="Times New Roman"/>
          <w:i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 w:rsidR="0012678A" w:rsidRDefault="0012678A" w:rsidP="0012678A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12678A" w:rsidRDefault="0012678A" w:rsidP="0012678A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12678A" w:rsidRPr="00E759AB" w:rsidRDefault="0012678A" w:rsidP="0012678A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12678A" w:rsidRDefault="0012678A" w:rsidP="0012678A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12678A" w:rsidRDefault="0012678A" w:rsidP="0012678A">
      <w:pPr>
        <w:pStyle w:val="aff1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" w:eastAsia="Times New Roman" w:hAnsi="Times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" w:eastAsia="Times New Roman" w:hAnsi="Times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>Единое окно доступа к образовательным ресурсам</w:t>
      </w: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" w:eastAsia="Times New Roman" w:hAnsi="Times" w:cs="Times New Roman"/>
          <w:b/>
          <w:spacing w:val="2"/>
          <w:sz w:val="28"/>
          <w:szCs w:val="28"/>
          <w:lang w:eastAsia="zh-CN"/>
        </w:rPr>
        <w:t>/</w:t>
      </w:r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" w:eastAsia="Times New Roman" w:hAnsi="Times" w:cs="Arial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" w:eastAsia="Times New Roman" w:hAnsi="Times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: </w:t>
      </w:r>
      <w:hyperlink r:id="rId10" w:history="1"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val="en-US" w:eastAsia="zh-CN"/>
          </w:rPr>
          <w:t>http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eastAsia="zh-CN"/>
          </w:rPr>
          <w:t>://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val="en-US" w:eastAsia="zh-CN"/>
          </w:rPr>
          <w:t>www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eastAsia="zh-CN"/>
          </w:rPr>
          <w:t>.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val="en-US" w:eastAsia="zh-CN"/>
          </w:rPr>
          <w:t>iqlib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eastAsia="zh-CN"/>
          </w:rPr>
          <w:t>.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val="en-US" w:eastAsia="zh-CN"/>
          </w:rPr>
          <w:t>ru</w:t>
        </w:r>
        <w:r>
          <w:rPr>
            <w:rStyle w:val="a7"/>
            <w:rFonts w:ascii="Times" w:eastAsia="Times New Roman" w:hAnsi="Times" w:cs="Times New Roman"/>
            <w:b/>
            <w:spacing w:val="2"/>
            <w:sz w:val="28"/>
            <w:szCs w:val="28"/>
            <w:lang w:eastAsia="zh-CN"/>
          </w:rPr>
          <w:t>/</w:t>
        </w:r>
      </w:hyperlink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" w:eastAsia="Times New Roman" w:hAnsi="Times" w:cs="Times New Roman"/>
          <w:spacing w:val="2"/>
          <w:sz w:val="28"/>
          <w:szCs w:val="28"/>
          <w:lang w:eastAsia="zh-CN"/>
        </w:rPr>
      </w:pPr>
      <w:hyperlink r:id="rId11" w:history="1">
        <w:r>
          <w:rPr>
            <w:rStyle w:val="a7"/>
            <w:rFonts w:ascii="Times" w:eastAsia="Times New Roman" w:hAnsi="Times" w:cs="Times New Roman"/>
            <w:spacing w:val="2"/>
            <w:sz w:val="28"/>
            <w:szCs w:val="28"/>
            <w:lang w:eastAsia="zh-CN"/>
          </w:rPr>
          <w:t>www.kinoproducer.ru</w:t>
        </w:r>
      </w:hyperlink>
    </w:p>
    <w:p w:rsidR="00F60C24" w:rsidRDefault="0012678A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" w:eastAsia="Times New Roman" w:hAnsi="Times" w:cs="Times New Roman"/>
          <w:spacing w:val="2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pacing w:val="2"/>
          <w:sz w:val="28"/>
          <w:szCs w:val="28"/>
          <w:lang w:eastAsia="zh-CN"/>
        </w:rPr>
        <w:t xml:space="preserve"> Сайт Министерства Культуры РФ www.mkrf.ru</w:t>
      </w:r>
    </w:p>
    <w:p w:rsidR="00F60C24" w:rsidRDefault="00F60C24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u w:val="single"/>
          <w:lang w:eastAsia="zh-CN"/>
        </w:rPr>
      </w:pPr>
    </w:p>
    <w:p w:rsidR="00F60C24" w:rsidRDefault="00F60C24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u w:val="single"/>
          <w:lang w:eastAsia="zh-CN"/>
        </w:rPr>
      </w:pPr>
    </w:p>
    <w:p w:rsidR="00F60C24" w:rsidRDefault="0012678A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2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" w:eastAsia="Calibri" w:hAnsi="Times"/>
          <w:b/>
          <w:sz w:val="28"/>
          <w:szCs w:val="28"/>
        </w:rPr>
        <w:t>http://www.</w:t>
      </w:r>
      <w:r>
        <w:rPr>
          <w:rFonts w:ascii="Times" w:eastAsia="Calibri" w:hAnsi="Times"/>
          <w:b/>
          <w:sz w:val="28"/>
          <w:szCs w:val="28"/>
          <w:lang w:val="en-US"/>
        </w:rPr>
        <w:t>unikino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ru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" w:eastAsia="Calibri" w:hAnsi="Times"/>
          <w:b/>
          <w:sz w:val="28"/>
          <w:szCs w:val="28"/>
          <w:lang w:val="en-US"/>
        </w:rPr>
        <w:t>http</w:t>
      </w:r>
      <w:r>
        <w:rPr>
          <w:rFonts w:ascii="Times" w:eastAsia="Calibri" w:hAnsi="Times"/>
          <w:b/>
          <w:sz w:val="28"/>
          <w:szCs w:val="28"/>
        </w:rPr>
        <w:t>://</w:t>
      </w:r>
      <w:r>
        <w:rPr>
          <w:rFonts w:ascii="Times" w:eastAsia="Calibri" w:hAnsi="Times"/>
          <w:b/>
          <w:sz w:val="28"/>
          <w:szCs w:val="28"/>
          <w:lang w:val="en-US"/>
        </w:rPr>
        <w:t>www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MovieStart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ru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" w:eastAsia="Calibri" w:hAnsi="Times"/>
          <w:b/>
          <w:sz w:val="28"/>
          <w:szCs w:val="28"/>
          <w:lang w:val="en-US"/>
        </w:rPr>
        <w:t>kinopoisk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ru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>Сайт-справочник, каталог современного</w:t>
      </w:r>
      <w:r>
        <w:rPr>
          <w:rFonts w:ascii="Times" w:eastAsia="Calibri" w:hAnsi="Times"/>
          <w:sz w:val="28"/>
          <w:szCs w:val="28"/>
        </w:rPr>
        <w:t xml:space="preserve"> кинематографа </w:t>
      </w:r>
      <w:r>
        <w:rPr>
          <w:rFonts w:ascii="Times" w:eastAsia="Calibri" w:hAnsi="Times"/>
          <w:b/>
          <w:sz w:val="28"/>
          <w:szCs w:val="28"/>
        </w:rPr>
        <w:t>Kino-Teatr.ru</w:t>
      </w:r>
      <w:r>
        <w:rPr>
          <w:rFonts w:ascii="Times" w:hAnsi="Times"/>
          <w:sz w:val="28"/>
          <w:szCs w:val="28"/>
        </w:rPr>
        <w:t xml:space="preserve"> 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sz w:val="28"/>
          <w:szCs w:val="28"/>
        </w:rPr>
        <w:t>Библиотек</w:t>
      </w:r>
      <w:r>
        <w:rPr>
          <w:rFonts w:ascii="Times" w:hAnsi="Times"/>
          <w:sz w:val="28"/>
          <w:szCs w:val="28"/>
          <w:lang w:val="en-US"/>
        </w:rPr>
        <w:t>f</w:t>
      </w:r>
      <w:r>
        <w:rPr>
          <w:rFonts w:ascii="Times" w:hAnsi="Times"/>
          <w:sz w:val="28"/>
          <w:szCs w:val="28"/>
        </w:rPr>
        <w:t xml:space="preserve"> киноискусства им. С.М.Эйзенштейна </w:t>
      </w:r>
      <w:hyperlink r:id="rId13" w:history="1">
        <w:r>
          <w:rPr>
            <w:rStyle w:val="a7"/>
            <w:rFonts w:ascii="Times" w:hAnsi="Times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НИИ Киноискусства  </w:t>
      </w:r>
      <w:r>
        <w:rPr>
          <w:rFonts w:ascii="Times" w:hAnsi="Times"/>
          <w:b/>
          <w:sz w:val="28"/>
          <w:szCs w:val="28"/>
        </w:rPr>
        <w:t>http://www.niikino.ru</w:t>
      </w:r>
      <w:r>
        <w:rPr>
          <w:rFonts w:ascii="Times" w:eastAsia="Calibri" w:hAnsi="Times"/>
          <w:sz w:val="28"/>
          <w:szCs w:val="28"/>
        </w:rPr>
        <w:t xml:space="preserve"> 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" w:hAnsi="Times"/>
          <w:b/>
          <w:sz w:val="28"/>
          <w:szCs w:val="28"/>
        </w:rPr>
        <w:t>http://www.</w:t>
      </w:r>
      <w:r>
        <w:rPr>
          <w:rFonts w:ascii="Times" w:hAnsi="Times"/>
          <w:b/>
          <w:sz w:val="28"/>
          <w:szCs w:val="28"/>
          <w:lang w:val="en-US"/>
        </w:rPr>
        <w:t>kinoart</w:t>
      </w:r>
      <w:r>
        <w:rPr>
          <w:rFonts w:ascii="Times" w:hAnsi="Times"/>
          <w:b/>
          <w:sz w:val="28"/>
          <w:szCs w:val="28"/>
        </w:rPr>
        <w:t>.</w:t>
      </w:r>
      <w:r>
        <w:rPr>
          <w:rFonts w:ascii="Times" w:hAnsi="Times"/>
          <w:b/>
          <w:sz w:val="28"/>
          <w:szCs w:val="28"/>
          <w:lang w:val="en-US"/>
        </w:rPr>
        <w:t>ru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Сценарный специализированный форум </w:t>
      </w:r>
      <w:hyperlink r:id="rId14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ascii="Times" w:eastAsia="Calibri" w:hAnsi="Times"/>
          <w:b/>
          <w:sz w:val="28"/>
          <w:szCs w:val="28"/>
        </w:rPr>
        <w:t xml:space="preserve">,  </w:t>
      </w:r>
      <w:hyperlink r:id="rId15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ascii="Times" w:eastAsia="Calibri" w:hAnsi="Times"/>
          <w:b/>
          <w:sz w:val="28"/>
          <w:szCs w:val="28"/>
        </w:rPr>
        <w:t xml:space="preserve">, </w:t>
      </w:r>
      <w:hyperlink r:id="rId16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Международная система </w:t>
      </w:r>
      <w:r>
        <w:rPr>
          <w:rFonts w:ascii="Times" w:eastAsia="Calibri" w:hAnsi="Times"/>
          <w:b/>
          <w:sz w:val="28"/>
          <w:szCs w:val="28"/>
        </w:rPr>
        <w:t>http://www.</w:t>
      </w:r>
      <w:r>
        <w:rPr>
          <w:rFonts w:ascii="Times" w:eastAsia="Calibri" w:hAnsi="Times"/>
          <w:b/>
          <w:sz w:val="28"/>
          <w:szCs w:val="28"/>
          <w:lang w:val="en-US"/>
        </w:rPr>
        <w:t>IMDB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com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Официальный сайт Фонда кино </w:t>
      </w:r>
      <w:r>
        <w:rPr>
          <w:rFonts w:ascii="Times" w:eastAsia="Calibri" w:hAnsi="Times"/>
          <w:b/>
          <w:sz w:val="28"/>
          <w:szCs w:val="28"/>
          <w:lang w:val="en-US"/>
        </w:rPr>
        <w:t>h</w:t>
      </w:r>
      <w:r>
        <w:rPr>
          <w:rFonts w:ascii="Times" w:eastAsia="Calibri" w:hAnsi="Times"/>
          <w:b/>
          <w:sz w:val="28"/>
          <w:szCs w:val="28"/>
          <w:lang w:val="en-US"/>
        </w:rPr>
        <w:t>ttp</w:t>
      </w:r>
      <w:r>
        <w:rPr>
          <w:rFonts w:ascii="Times" w:eastAsia="Calibri" w:hAnsi="Times"/>
          <w:b/>
          <w:sz w:val="28"/>
          <w:szCs w:val="28"/>
        </w:rPr>
        <w:t>://</w:t>
      </w:r>
      <w:r>
        <w:rPr>
          <w:rFonts w:ascii="Times" w:eastAsia="Calibri" w:hAnsi="Times"/>
          <w:b/>
          <w:sz w:val="28"/>
          <w:szCs w:val="28"/>
          <w:lang w:val="en-US"/>
        </w:rPr>
        <w:t>www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fond</w:t>
      </w:r>
      <w:r>
        <w:rPr>
          <w:rFonts w:ascii="Times" w:eastAsia="Calibri" w:hAnsi="Times"/>
          <w:b/>
          <w:sz w:val="28"/>
          <w:szCs w:val="28"/>
        </w:rPr>
        <w:t>-</w:t>
      </w:r>
      <w:r>
        <w:rPr>
          <w:rFonts w:ascii="Times" w:eastAsia="Calibri" w:hAnsi="Times"/>
          <w:b/>
          <w:sz w:val="28"/>
          <w:szCs w:val="28"/>
          <w:lang w:val="en-US"/>
        </w:rPr>
        <w:t>kino</w:t>
      </w:r>
      <w:r>
        <w:rPr>
          <w:rFonts w:ascii="Times" w:eastAsia="Calibri" w:hAnsi="Times"/>
          <w:b/>
          <w:sz w:val="28"/>
          <w:szCs w:val="28"/>
        </w:rPr>
        <w:t>.</w:t>
      </w:r>
      <w:r>
        <w:rPr>
          <w:rFonts w:ascii="Times" w:eastAsia="Calibri" w:hAnsi="Times"/>
          <w:b/>
          <w:sz w:val="28"/>
          <w:szCs w:val="28"/>
          <w:lang w:val="en-US"/>
        </w:rPr>
        <w:t>ru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Официальный сайт киностудии «Ленфильм» </w:t>
      </w:r>
      <w:hyperlink r:id="rId17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lastRenderedPageBreak/>
        <w:t xml:space="preserve">Официальный сайт киностудии «Мосфильм» </w:t>
      </w:r>
      <w:hyperlink r:id="rId18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И иные сайты производящих </w:t>
      </w:r>
      <w:r>
        <w:rPr>
          <w:rFonts w:ascii="Times" w:eastAsia="Calibri" w:hAnsi="Times"/>
          <w:sz w:val="28"/>
          <w:szCs w:val="28"/>
        </w:rPr>
        <w:t>кинокомпаний.</w:t>
      </w:r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sz w:val="28"/>
          <w:szCs w:val="28"/>
        </w:rPr>
        <w:t xml:space="preserve">В том числе сайты: </w:t>
      </w:r>
      <w:r>
        <w:rPr>
          <w:rFonts w:ascii="Times" w:eastAsia="Calibri" w:hAnsi="Times"/>
          <w:b/>
          <w:sz w:val="28"/>
          <w:szCs w:val="28"/>
        </w:rPr>
        <w:t xml:space="preserve"> </w:t>
      </w:r>
      <w:hyperlink r:id="rId19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http://cdkino.ru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hyperlink r:id="rId20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hyperlink r:id="rId21" w:history="1">
        <w:r>
          <w:rPr>
            <w:rStyle w:val="a7"/>
            <w:rFonts w:ascii="Times" w:eastAsia="Calibri" w:hAnsi="Times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F60C24" w:rsidRDefault="0012678A">
      <w:pPr>
        <w:pStyle w:val="aff1"/>
        <w:widowControl w:val="0"/>
        <w:numPr>
          <w:ilvl w:val="3"/>
          <w:numId w:val="7"/>
        </w:numPr>
        <w:tabs>
          <w:tab w:val="left" w:pos="1080"/>
        </w:tabs>
        <w:snapToGrid w:val="0"/>
        <w:ind w:left="0" w:firstLine="426"/>
        <w:jc w:val="both"/>
        <w:rPr>
          <w:rFonts w:ascii="Times" w:hAnsi="Times"/>
          <w:b/>
          <w:bCs/>
          <w:sz w:val="28"/>
          <w:szCs w:val="28"/>
        </w:rPr>
      </w:pPr>
      <w:r>
        <w:rPr>
          <w:rFonts w:ascii="Times" w:eastAsia="Calibri" w:hAnsi="Times"/>
          <w:b/>
          <w:sz w:val="28"/>
          <w:szCs w:val="28"/>
        </w:rPr>
        <w:t>http://www.sostav.ru/</w:t>
      </w:r>
    </w:p>
    <w:p w:rsidR="00F60C24" w:rsidRDefault="0012678A">
      <w:pPr>
        <w:widowControl w:val="0"/>
        <w:tabs>
          <w:tab w:val="left" w:pos="1080"/>
        </w:tabs>
        <w:spacing w:after="0" w:line="240" w:lineRule="auto"/>
        <w:ind w:firstLine="426"/>
        <w:contextualSpacing/>
        <w:jc w:val="both"/>
        <w:rPr>
          <w:rFonts w:ascii="Times" w:eastAsia="Calibri" w:hAnsi="Times" w:cs="Times New Roman"/>
          <w:sz w:val="28"/>
          <w:szCs w:val="28"/>
          <w:lang w:val="en-US" w:eastAsia="zh-CN"/>
        </w:rPr>
      </w:pPr>
      <w:r>
        <w:rPr>
          <w:rFonts w:ascii="Times" w:eastAsia="Calibri" w:hAnsi="Times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F60C24" w:rsidRDefault="0012678A">
      <w:pPr>
        <w:pStyle w:val="Standard"/>
        <w:tabs>
          <w:tab w:val="left" w:pos="1725"/>
        </w:tabs>
        <w:spacing w:line="360" w:lineRule="auto"/>
        <w:ind w:right="463"/>
        <w:rPr>
          <w:rFonts w:ascii="Times" w:eastAsia="Arial Unicode MS" w:hAnsi="Times"/>
          <w:caps/>
          <w:sz w:val="28"/>
          <w:szCs w:val="28"/>
        </w:rPr>
      </w:pPr>
      <w:r>
        <w:rPr>
          <w:rFonts w:ascii="Times" w:eastAsia="Arial Unicode MS" w:hAnsi="Times"/>
          <w:caps/>
          <w:sz w:val="28"/>
          <w:szCs w:val="28"/>
        </w:rPr>
        <w:tab/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>8.</w:t>
      </w: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  <w:t>8.1. Общие указания и темы (планы) семинарских занятий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  </w:t>
      </w:r>
    </w:p>
    <w:p w:rsidR="00F60C24" w:rsidRDefault="00F60C2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highlight w:val="yellow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Продвижение аудиовизуальной продукции</w:t>
      </w:r>
      <w:r>
        <w:rPr>
          <w:rFonts w:ascii="Times" w:hAnsi="Times"/>
          <w:sz w:val="28"/>
          <w:szCs w:val="28"/>
          <w:lang w:eastAsia="zh-CN"/>
        </w:rPr>
        <w:t xml:space="preserve">» предполагает определенный объем </w:t>
      </w:r>
      <w:r>
        <w:rPr>
          <w:rFonts w:ascii="Times" w:hAnsi="Times"/>
          <w:b/>
          <w:sz w:val="28"/>
          <w:szCs w:val="28"/>
          <w:lang w:eastAsia="zh-CN"/>
        </w:rPr>
        <w:t>самостоятельной работы</w:t>
      </w:r>
      <w:r>
        <w:rPr>
          <w:rFonts w:ascii="Times" w:hAnsi="Times"/>
          <w:sz w:val="28"/>
          <w:szCs w:val="28"/>
          <w:lang w:eastAsia="zh-CN"/>
        </w:rPr>
        <w:t xml:space="preserve"> студентов над заданиями  преподавателей, такими как ознакомление с современными кинокомпаниями, механизмами финансирования и продвижения проекта, экономической составляющей современного кинопроизводс</w:t>
      </w:r>
      <w:r>
        <w:rPr>
          <w:rFonts w:ascii="Times" w:hAnsi="Times"/>
          <w:sz w:val="28"/>
          <w:szCs w:val="28"/>
          <w:lang w:eastAsia="zh-CN"/>
        </w:rPr>
        <w:t>тва. Для оптимального усвоения студентами предмета  «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Основы продюсерства</w:t>
      </w:r>
      <w:r>
        <w:rPr>
          <w:rFonts w:ascii="Times" w:hAnsi="Times"/>
          <w:sz w:val="28"/>
          <w:szCs w:val="28"/>
          <w:lang w:eastAsia="zh-CN"/>
        </w:rPr>
        <w:t>», успешного выполнения творческих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</w:t>
      </w:r>
      <w:r>
        <w:rPr>
          <w:rFonts w:ascii="Times" w:hAnsi="Times"/>
          <w:sz w:val="28"/>
          <w:szCs w:val="28"/>
          <w:lang w:eastAsia="zh-CN"/>
        </w:rPr>
        <w:t>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</w:t>
      </w:r>
      <w:r>
        <w:rPr>
          <w:rFonts w:ascii="Times" w:hAnsi="Times"/>
          <w:sz w:val="28"/>
          <w:szCs w:val="28"/>
          <w:lang w:eastAsia="zh-CN"/>
        </w:rPr>
        <w:t>иска рекомендованной литературы». В рамках изучаемых тем в качестве  самостоятельной работы предусмотрен систематический просмотр в домашних условиях новик киноискусства,  наиболее прибыльны и удачных проектов, созданных за последний десяток лет, самостоят</w:t>
      </w:r>
      <w:r>
        <w:rPr>
          <w:rFonts w:ascii="Times" w:hAnsi="Times"/>
          <w:sz w:val="28"/>
          <w:szCs w:val="28"/>
          <w:lang w:eastAsia="zh-CN"/>
        </w:rPr>
        <w:t xml:space="preserve">ельный анализ экономического успеха.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Самостоятельная работа студентов по дисциплине «Продви</w:t>
      </w:r>
      <w:r>
        <w:rPr>
          <w:rFonts w:ascii="Times" w:hAnsi="Times"/>
          <w:sz w:val="28"/>
          <w:szCs w:val="28"/>
          <w:lang w:eastAsia="zh-CN"/>
        </w:rPr>
        <w:t xml:space="preserve">жение аудиовизуальной продукции» обеспечивает: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закрепление знаний, полученных студентами в процессе занятий лекционного, семинарского, практического и мелкогруппового типов;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формирование навыков работы с периодической, научной литературой, текстами сц</w:t>
      </w:r>
      <w:r>
        <w:rPr>
          <w:rFonts w:ascii="Times" w:hAnsi="Times"/>
          <w:sz w:val="28"/>
          <w:szCs w:val="28"/>
          <w:lang w:eastAsia="zh-CN"/>
        </w:rPr>
        <w:t xml:space="preserve">енариев и информационными ресурсами Интернет; 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F60C24" w:rsidRDefault="0012678A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  <w:r>
        <w:rPr>
          <w:rFonts w:ascii="Times" w:hAnsi="Times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F60C24" w:rsidRDefault="00F60C2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" w:hAnsi="Times"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highlight w:val="white"/>
          <w:lang w:eastAsia="zh-CN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highlight w:val="white"/>
          <w:lang w:eastAsia="zh-CN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lastRenderedPageBreak/>
        <w:t xml:space="preserve">9. ПЕРЕЧЕНЬ ИНФОРМАЦИОННЫХ ТЕХНОЛОГИЙ. </w:t>
      </w:r>
    </w:p>
    <w:p w:rsidR="00F60C24" w:rsidRDefault="00F60C24">
      <w:pPr>
        <w:spacing w:after="0" w:line="240" w:lineRule="auto"/>
        <w:ind w:left="720"/>
        <w:rPr>
          <w:rFonts w:ascii="Times" w:eastAsia="Times New Roman" w:hAnsi="Times" w:cs="Times New Roman"/>
          <w:sz w:val="28"/>
          <w:szCs w:val="28"/>
          <w:highlight w:val="white"/>
          <w:lang w:eastAsia="zh-CN"/>
        </w:rPr>
      </w:pPr>
    </w:p>
    <w:p w:rsidR="00F60C24" w:rsidRDefault="0012678A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 xml:space="preserve">Каждый обучающийся в </w:t>
      </w:r>
      <w:r>
        <w:rPr>
          <w:rFonts w:ascii="Times" w:hAnsi="Times"/>
          <w:color w:val="000000"/>
          <w:sz w:val="28"/>
          <w:szCs w:val="28"/>
        </w:rPr>
        <w:t>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22" w:history="1">
        <w:r>
          <w:rPr>
            <w:rStyle w:val="a7"/>
            <w:rFonts w:ascii="Times" w:hAnsi="Times"/>
            <w:sz w:val="28"/>
            <w:szCs w:val="28"/>
            <w:lang w:val="en-US"/>
          </w:rPr>
          <w:t>www</w:t>
        </w:r>
        <w:r>
          <w:rPr>
            <w:rStyle w:val="a7"/>
            <w:rFonts w:ascii="Times" w:hAnsi="Times"/>
            <w:sz w:val="28"/>
            <w:szCs w:val="28"/>
          </w:rPr>
          <w:t>.</w:t>
        </w:r>
        <w:r>
          <w:rPr>
            <w:rStyle w:val="a7"/>
            <w:rFonts w:ascii="Times" w:hAnsi="Times"/>
            <w:sz w:val="28"/>
            <w:szCs w:val="28"/>
            <w:lang w:val="en-US"/>
          </w:rPr>
          <w:t>mgik</w:t>
        </w:r>
        <w:r>
          <w:rPr>
            <w:rStyle w:val="a7"/>
            <w:rFonts w:ascii="Times" w:hAnsi="Times"/>
            <w:sz w:val="28"/>
            <w:szCs w:val="28"/>
          </w:rPr>
          <w:t>.</w:t>
        </w:r>
        <w:r>
          <w:rPr>
            <w:rStyle w:val="a7"/>
            <w:rFonts w:ascii="Times" w:hAnsi="Times"/>
            <w:sz w:val="28"/>
            <w:szCs w:val="28"/>
            <w:lang w:val="en-US"/>
          </w:rPr>
          <w:t>org</w:t>
        </w:r>
        <w:r>
          <w:rPr>
            <w:rStyle w:val="a7"/>
            <w:rFonts w:ascii="Times" w:hAnsi="Times"/>
            <w:sz w:val="28"/>
            <w:szCs w:val="28"/>
          </w:rPr>
          <w:t>/</w:t>
        </w:r>
        <w:r>
          <w:rPr>
            <w:rStyle w:val="a7"/>
            <w:rFonts w:ascii="Times" w:hAnsi="Times"/>
            <w:sz w:val="28"/>
            <w:szCs w:val="28"/>
            <w:lang w:val="en-US"/>
          </w:rPr>
          <w:t>studentam</w:t>
        </w:r>
      </w:hyperlink>
      <w:r>
        <w:rPr>
          <w:rFonts w:ascii="Times" w:hAnsi="Times"/>
          <w:color w:val="000000"/>
          <w:sz w:val="28"/>
          <w:szCs w:val="28"/>
        </w:rPr>
        <w:t>). Электронно-образовательная среда Института</w:t>
      </w:r>
      <w:r>
        <w:rPr>
          <w:rFonts w:ascii="Times" w:hAnsi="Times"/>
          <w:color w:val="000000"/>
          <w:sz w:val="28"/>
          <w:szCs w:val="28"/>
        </w:rPr>
        <w:t xml:space="preserve">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</w:t>
      </w:r>
      <w:r>
        <w:rPr>
          <w:rFonts w:ascii="Times" w:hAnsi="Times"/>
          <w:color w:val="000000"/>
          <w:sz w:val="28"/>
          <w:szCs w:val="28"/>
        </w:rPr>
        <w:t>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</w:t>
      </w:r>
      <w:r>
        <w:rPr>
          <w:rFonts w:ascii="Times" w:hAnsi="Times"/>
          <w:color w:val="000000"/>
          <w:sz w:val="28"/>
          <w:szCs w:val="28"/>
        </w:rPr>
        <w:t>п к учебным планам (</w:t>
      </w:r>
      <w:hyperlink r:id="rId23" w:history="1">
        <w:r>
          <w:rPr>
            <w:rStyle w:val="a7"/>
            <w:rFonts w:ascii="Times" w:hAnsi="Times"/>
            <w:sz w:val="28"/>
            <w:szCs w:val="28"/>
          </w:rPr>
          <w:t>http://www.mgik.org/sveden/education/uch-plan-2018/</w:t>
        </w:r>
      </w:hyperlink>
      <w:r>
        <w:rPr>
          <w:rFonts w:ascii="Times" w:hAnsi="Times"/>
          <w:color w:val="000000"/>
          <w:sz w:val="28"/>
          <w:szCs w:val="28"/>
        </w:rPr>
        <w:t>), рабочим программам дисциплин, практик (</w:t>
      </w:r>
      <w:r>
        <w:rPr>
          <w:rFonts w:ascii="Times" w:hAnsi="Times"/>
          <w:color w:val="2E74B5" w:themeColor="accent1" w:themeShade="BF"/>
          <w:sz w:val="28"/>
          <w:szCs w:val="28"/>
          <w:u w:val="single"/>
        </w:rPr>
        <w:t>http://</w:t>
      </w:r>
      <w:r>
        <w:rPr>
          <w:rFonts w:ascii="Times" w:hAnsi="Times"/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rFonts w:ascii="Times" w:hAnsi="Times"/>
          <w:color w:val="2E74B5" w:themeColor="accent1" w:themeShade="BF"/>
          <w:sz w:val="28"/>
          <w:szCs w:val="28"/>
          <w:u w:val="single"/>
        </w:rPr>
        <w:t>.mgik.org</w:t>
      </w:r>
      <w:r>
        <w:rPr>
          <w:rFonts w:ascii="Times" w:hAnsi="Times"/>
          <w:color w:val="000000"/>
          <w:sz w:val="28"/>
          <w:szCs w:val="28"/>
        </w:rPr>
        <w:t xml:space="preserve">), электронным учебным изданиям и электронным </w:t>
      </w:r>
      <w:r>
        <w:rPr>
          <w:rFonts w:ascii="Times" w:hAnsi="Times"/>
          <w:color w:val="000000"/>
          <w:sz w:val="28"/>
          <w:szCs w:val="28"/>
        </w:rPr>
        <w:t>образовательным ресурсам, указанным в рабочих программах дисциплин и практик(</w:t>
      </w:r>
      <w:r>
        <w:rPr>
          <w:rFonts w:ascii="Times" w:hAnsi="Times"/>
          <w:color w:val="2E74B5" w:themeColor="accent1" w:themeShade="BF"/>
          <w:sz w:val="28"/>
          <w:szCs w:val="28"/>
          <w:u w:val="single"/>
        </w:rPr>
        <w:t>http://</w:t>
      </w:r>
      <w:r>
        <w:rPr>
          <w:rFonts w:ascii="Times" w:hAnsi="Times"/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rFonts w:ascii="Times" w:hAnsi="Times"/>
          <w:color w:val="2E74B5" w:themeColor="accent1" w:themeShade="BF"/>
          <w:sz w:val="28"/>
          <w:szCs w:val="28"/>
          <w:u w:val="single"/>
        </w:rPr>
        <w:t>.mgik.org</w:t>
      </w:r>
      <w:r>
        <w:rPr>
          <w:rFonts w:ascii="Times" w:hAnsi="Times"/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4" w:history="1">
        <w:r>
          <w:rPr>
            <w:rStyle w:val="a7"/>
            <w:rFonts w:ascii="Times" w:hAnsi="Times"/>
            <w:sz w:val="28"/>
            <w:szCs w:val="28"/>
          </w:rPr>
          <w:t>http://mais.mgik.org/kafedry/kafedra-kinoiskusstva/</w:t>
        </w:r>
      </w:hyperlink>
      <w:r>
        <w:rPr>
          <w:rFonts w:ascii="Times" w:hAnsi="Times"/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5" w:history="1">
        <w:r>
          <w:rPr>
            <w:rStyle w:val="a7"/>
            <w:rFonts w:ascii="Times" w:hAnsi="Times"/>
            <w:sz w:val="28"/>
            <w:szCs w:val="28"/>
          </w:rPr>
          <w:t>http://mais.mgik.org/kafedry/kafedra-kinoiskusstva</w:t>
        </w:r>
      </w:hyperlink>
      <w:r>
        <w:rPr>
          <w:rFonts w:ascii="Times" w:hAnsi="Times"/>
          <w:color w:val="000000"/>
          <w:sz w:val="28"/>
          <w:szCs w:val="28"/>
        </w:rPr>
        <w:t>).</w:t>
      </w:r>
    </w:p>
    <w:p w:rsidR="00F60C24" w:rsidRDefault="0012678A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60C24" w:rsidRDefault="0012678A">
      <w:pPr>
        <w:spacing w:after="0" w:line="240" w:lineRule="auto"/>
        <w:ind w:firstLine="851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Microsoft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Office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W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ог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d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,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Microsoft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Office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Ехсе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l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,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Microsoft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Office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Pow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егРо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int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Apache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OpenOffice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;</w:t>
      </w:r>
    </w:p>
    <w:p w:rsidR="00F60C24" w:rsidRDefault="0012678A">
      <w:pPr>
        <w:spacing w:after="0" w:line="240" w:lineRule="auto"/>
        <w:ind w:firstLine="851"/>
        <w:jc w:val="both"/>
        <w:rPr>
          <w:rFonts w:ascii="Times" w:eastAsia="Times New Roman" w:hAnsi="Times" w:cs="Times New Roman"/>
          <w:sz w:val="28"/>
          <w:szCs w:val="28"/>
          <w:lang w:val="en-US"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Редакторы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видео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СС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 xml:space="preserve"> Pro, Adobe Elements; </w:t>
      </w:r>
    </w:p>
    <w:p w:rsidR="00F60C24" w:rsidRDefault="0012678A">
      <w:pPr>
        <w:spacing w:after="0" w:line="240" w:lineRule="auto"/>
        <w:ind w:firstLine="851"/>
        <w:jc w:val="both"/>
        <w:rPr>
          <w:rFonts w:ascii="Times" w:eastAsia="Times New Roman" w:hAnsi="Times" w:cs="Times New Roman"/>
          <w:sz w:val="28"/>
          <w:szCs w:val="28"/>
          <w:lang w:val="en-US"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Воспроизведение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видео</w:t>
      </w:r>
      <w:r>
        <w:rPr>
          <w:rFonts w:ascii="Times" w:eastAsia="Times New Roman" w:hAnsi="Times" w:cs="Times New Roman"/>
          <w:sz w:val="28"/>
          <w:szCs w:val="28"/>
          <w:lang w:val="en-US" w:eastAsia="zh-CN"/>
        </w:rPr>
        <w:t>: VLC pleer, Power DVD, Media Player Classic.</w:t>
      </w:r>
    </w:p>
    <w:p w:rsidR="00F60C24" w:rsidRDefault="0012678A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 xml:space="preserve">При осуществлении образовательного процесса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по дисциплине используется информационная справочная система - электронно-библиотечная система elibrary.</w:t>
      </w:r>
    </w:p>
    <w:p w:rsidR="00F60C24" w:rsidRDefault="00F60C24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i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ind w:firstLine="709"/>
        <w:jc w:val="both"/>
        <w:rPr>
          <w:rFonts w:ascii="Times" w:eastAsia="Times New Roman" w:hAnsi="Times" w:cs="Times New Roman"/>
          <w:i/>
          <w:sz w:val="28"/>
          <w:szCs w:val="28"/>
          <w:lang w:eastAsia="zh-CN"/>
        </w:rPr>
      </w:pPr>
    </w:p>
    <w:p w:rsidR="00F60C24" w:rsidRDefault="00F60C24">
      <w:pPr>
        <w:spacing w:after="0" w:line="240" w:lineRule="auto"/>
        <w:ind w:left="1080" w:hanging="432"/>
        <w:jc w:val="both"/>
        <w:rPr>
          <w:rFonts w:ascii="Times" w:eastAsia="Times New Roman" w:hAnsi="Times" w:cs="Times New Roman"/>
          <w:b/>
          <w:i/>
          <w:sz w:val="28"/>
          <w:szCs w:val="28"/>
          <w:lang w:eastAsia="zh-CN"/>
        </w:rPr>
      </w:pPr>
    </w:p>
    <w:p w:rsidR="00F60C24" w:rsidRDefault="0012678A">
      <w:pPr>
        <w:keepNext/>
        <w:keepLines/>
        <w:spacing w:before="240" w:after="60" w:line="240" w:lineRule="auto"/>
        <w:ind w:right="1320"/>
        <w:outlineLvl w:val="2"/>
        <w:rPr>
          <w:rFonts w:ascii="Times" w:eastAsia="Arial Unicode MS" w:hAnsi="Times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" w:eastAsia="Arial Unicode MS" w:hAnsi="Times" w:cs="Times New Roman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F60C24" w:rsidRDefault="00F60C24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" w:eastAsia="Times New Roman" w:hAnsi="Times" w:cs="Times New Roman"/>
          <w:i/>
          <w:kern w:val="2"/>
          <w:sz w:val="28"/>
          <w:szCs w:val="28"/>
          <w:lang w:eastAsia="zh-CN"/>
        </w:rPr>
      </w:pPr>
    </w:p>
    <w:p w:rsidR="00F60C24" w:rsidRDefault="0012678A">
      <w:pPr>
        <w:spacing w:after="0" w:line="240" w:lineRule="auto"/>
        <w:ind w:firstLine="567"/>
        <w:jc w:val="both"/>
        <w:rPr>
          <w:rFonts w:ascii="Times" w:eastAsia="Times New Roman" w:hAnsi="Times" w:cs="Times New Roman"/>
          <w:sz w:val="28"/>
          <w:szCs w:val="28"/>
          <w:lang w:eastAsia="zh-CN"/>
        </w:rPr>
      </w:pPr>
      <w:r>
        <w:rPr>
          <w:rFonts w:ascii="Times" w:eastAsia="Times New Roman" w:hAnsi="Times" w:cs="Times New Roman"/>
          <w:sz w:val="28"/>
          <w:szCs w:val="28"/>
          <w:lang w:eastAsia="zh-CN"/>
        </w:rPr>
        <w:t>Учебные занятия по дисциплине «Про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движение аудиовизуальной продукции»</w:t>
      </w:r>
      <w:r>
        <w:rPr>
          <w:rFonts w:ascii="Times" w:eastAsia="Times New Roman" w:hAnsi="Times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" w:eastAsia="Times New Roman" w:hAnsi="Times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60C24" w:rsidRDefault="00F60C24">
      <w:pPr>
        <w:spacing w:after="0" w:line="240" w:lineRule="auto"/>
        <w:ind w:firstLine="567"/>
        <w:jc w:val="right"/>
        <w:rPr>
          <w:rFonts w:ascii="Times" w:eastAsia="Times New Roman" w:hAnsi="Times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F60C2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C24" w:rsidRDefault="0012678A">
            <w:pPr>
              <w:spacing w:after="0" w:line="240" w:lineRule="auto"/>
              <w:ind w:left="57" w:right="57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C24" w:rsidRDefault="0012678A">
            <w:pPr>
              <w:spacing w:after="0" w:line="240" w:lineRule="auto"/>
              <w:ind w:left="57" w:right="57"/>
              <w:jc w:val="center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 xml:space="preserve">Наименование оборудованных учебных кабинетов, объектов для 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проведения практических занятий с перечнем основного оборудования и программного обеспечения</w:t>
            </w:r>
          </w:p>
        </w:tc>
      </w:tr>
      <w:tr w:rsidR="00F60C2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ind w:left="133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12678A">
            <w:pPr>
              <w:pStyle w:val="aff1"/>
              <w:numPr>
                <w:ilvl w:val="0"/>
                <w:numId w:val="8"/>
              </w:numPr>
              <w:ind w:left="0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Аудитории, оснащенные проекционным обору</w:t>
            </w:r>
            <w:r>
              <w:rPr>
                <w:rFonts w:ascii="Times" w:hAnsi="Times"/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rFonts w:ascii="Times" w:hAnsi="Times"/>
                <w:sz w:val="28"/>
                <w:szCs w:val="28"/>
                <w:lang w:val="en-US"/>
              </w:rPr>
              <w:t>DVD</w:t>
            </w:r>
            <w:r>
              <w:rPr>
                <w:rFonts w:ascii="Times" w:hAnsi="Times"/>
                <w:sz w:val="28"/>
                <w:szCs w:val="28"/>
              </w:rPr>
              <w:t xml:space="preserve"> и твердых ци</w:t>
            </w:r>
            <w:r>
              <w:rPr>
                <w:rFonts w:ascii="Times" w:hAnsi="Times"/>
                <w:sz w:val="28"/>
                <w:szCs w:val="28"/>
              </w:rPr>
              <w:t xml:space="preserve">фровых носителях. Ноутбуки для чтения дисков различных форматов. </w:t>
            </w:r>
          </w:p>
          <w:p w:rsidR="00F60C24" w:rsidRDefault="0012678A">
            <w:pPr>
              <w:spacing w:after="0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 w:cs="Times New Roman"/>
                <w:sz w:val="28"/>
                <w:szCs w:val="28"/>
              </w:rPr>
              <w:t xml:space="preserve">Для проведения 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</w:t>
            </w:r>
            <w:r>
              <w:rPr>
                <w:rFonts w:ascii="Times" w:hAnsi="Times" w:cs="Times New Roman"/>
                <w:sz w:val="28"/>
                <w:szCs w:val="28"/>
              </w:rPr>
              <w:t>рода носителей.</w:t>
            </w:r>
          </w:p>
        </w:tc>
      </w:tr>
      <w:tr w:rsidR="00F60C2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ind w:left="133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Программное обеспечени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е (Adobe Photoshop, Adobe Premiere, Power DVD, Media Player Classic) для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мами курсов.</w:t>
            </w:r>
          </w:p>
          <w:p w:rsidR="00F60C24" w:rsidRDefault="0012678A">
            <w:pPr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Освоение дисциплины предполагает наличие для проведения практических занятий оборудование для   сьемок  и монтажа, компьютер с установленным пакетом программ для  звукозрительного  монтажа.</w:t>
            </w:r>
          </w:p>
        </w:tc>
      </w:tr>
      <w:tr w:rsidR="00F60C2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24" w:rsidRDefault="0012678A">
            <w:pPr>
              <w:spacing w:after="0" w:line="240" w:lineRule="auto"/>
              <w:ind w:left="133"/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24" w:rsidRDefault="0012678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F60C24" w:rsidRDefault="0012678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Основными источниками учебной информации в библиотечно-информационном цент</w:t>
            </w:r>
            <w:r>
              <w:rPr>
                <w:rFonts w:ascii="Times" w:hAnsi="Times"/>
                <w:sz w:val="28"/>
                <w:szCs w:val="28"/>
              </w:rPr>
              <w:t>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</w:t>
            </w:r>
            <w:r>
              <w:rPr>
                <w:rFonts w:ascii="Times" w:hAnsi="Times"/>
                <w:sz w:val="28"/>
                <w:szCs w:val="28"/>
              </w:rPr>
              <w:t xml:space="preserve">дания. Используемый библиотечный фонд укомплектован печатными и электронными изданиями </w:t>
            </w:r>
            <w:r>
              <w:rPr>
                <w:rFonts w:ascii="Times" w:hAnsi="Times"/>
                <w:sz w:val="28"/>
                <w:szCs w:val="28"/>
              </w:rPr>
              <w:lastRenderedPageBreak/>
              <w:t>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</w:t>
            </w:r>
            <w:r>
              <w:rPr>
                <w:rFonts w:ascii="Times" w:hAnsi="Times"/>
                <w:sz w:val="28"/>
                <w:szCs w:val="28"/>
              </w:rPr>
              <w:t>ающихся.</w:t>
            </w:r>
          </w:p>
          <w:p w:rsidR="00F60C24" w:rsidRDefault="0012678A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</w:t>
            </w:r>
            <w:r>
              <w:rPr>
                <w:rFonts w:ascii="Times" w:hAnsi="Times"/>
                <w:sz w:val="28"/>
                <w:szCs w:val="28"/>
              </w:rPr>
              <w:t>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F60C24" w:rsidRDefault="0012678A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Научная библиотека МГИК подключена к Научной электронн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F60C24" w:rsidRDefault="0012678A">
            <w:pPr>
              <w:spacing w:after="0" w:line="240" w:lineRule="auto"/>
              <w:ind w:firstLine="567"/>
              <w:jc w:val="both"/>
              <w:rPr>
                <w:rFonts w:ascii="Times" w:eastAsia="Times New Roman" w:hAnsi="Times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F60C24" w:rsidRDefault="0012678A">
            <w:pPr>
              <w:spacing w:after="0" w:line="240" w:lineRule="auto"/>
              <w:ind w:firstLine="567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F60C24" w:rsidRDefault="0012678A">
            <w:pPr>
              <w:spacing w:after="0" w:line="240" w:lineRule="auto"/>
              <w:ind w:firstLine="567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F60C24" w:rsidRDefault="0012678A">
            <w:pPr>
              <w:spacing w:after="0" w:line="240" w:lineRule="auto"/>
              <w:ind w:firstLine="567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F60C24" w:rsidRDefault="0012678A">
            <w:pPr>
              <w:spacing w:after="0" w:line="240" w:lineRule="auto"/>
              <w:ind w:firstLine="567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5. ЭБС РУКОНТ.</w:t>
            </w:r>
          </w:p>
          <w:p w:rsidR="00F60C24" w:rsidRDefault="0012678A">
            <w:p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F60C24" w:rsidRDefault="0012678A">
            <w:pPr>
              <w:numPr>
                <w:ilvl w:val="1"/>
                <w:numId w:val="9"/>
              </w:num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F60C24" w:rsidRDefault="0012678A">
            <w:pPr>
              <w:numPr>
                <w:ilvl w:val="1"/>
                <w:numId w:val="9"/>
              </w:num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F60C24" w:rsidRDefault="0012678A">
            <w:pPr>
              <w:numPr>
                <w:ilvl w:val="1"/>
                <w:numId w:val="9"/>
              </w:num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F60C24" w:rsidRDefault="0012678A">
            <w:pPr>
              <w:numPr>
                <w:ilvl w:val="1"/>
                <w:numId w:val="9"/>
              </w:num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Единая коллекция цифровых образ</w:t>
            </w: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овательных ресурсов  </w:t>
            </w:r>
          </w:p>
          <w:p w:rsidR="00F60C24" w:rsidRDefault="0012678A">
            <w:pPr>
              <w:numPr>
                <w:ilvl w:val="1"/>
                <w:numId w:val="9"/>
              </w:numPr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F60C24" w:rsidRDefault="00F60C24">
      <w:pPr>
        <w:pStyle w:val="Standard"/>
        <w:spacing w:line="360" w:lineRule="auto"/>
        <w:ind w:right="463"/>
        <w:jc w:val="both"/>
        <w:rPr>
          <w:rFonts w:ascii="Times" w:hAnsi="Times"/>
          <w:i/>
          <w:sz w:val="28"/>
          <w:szCs w:val="28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i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11. </w:t>
      </w:r>
      <w:r>
        <w:rPr>
          <w:rFonts w:ascii="Times" w:hAnsi="Times" w:cs="Times New Roman"/>
          <w:b/>
          <w:sz w:val="28"/>
          <w:szCs w:val="28"/>
        </w:rPr>
        <w:t xml:space="preserve">ОБЕСПЕЧЕНИЕ ОБРАЗОВАТЕЛЬНОГО ПРОЦЕССА ДЛЯ ЛИЦ С ОГРАНИЧЕННЫМИ ВОЗМОЖНОСТЯМИ ЗДОРОВЬЯ И ИНВАЛИДОВ (ПРИ НАЛИЧИИ) </w:t>
      </w: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Cs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bCs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bCs/>
          <w:sz w:val="28"/>
          <w:szCs w:val="28"/>
          <w:lang w:eastAsia="ru-RU"/>
        </w:rPr>
        <w:t xml:space="preserve">В ходе реализации дисциплины используются следующие </w:t>
      </w:r>
      <w:r>
        <w:rPr>
          <w:rFonts w:ascii="Times" w:eastAsia="Times New Roman" w:hAnsi="Times" w:cs="Times New Roman"/>
          <w:bCs/>
          <w:sz w:val="28"/>
          <w:szCs w:val="28"/>
          <w:lang w:eastAsia="ru-RU"/>
        </w:rPr>
        <w:t>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60C24" w:rsidRDefault="00F60C24">
      <w:pPr>
        <w:spacing w:after="0" w:line="240" w:lineRule="auto"/>
        <w:jc w:val="both"/>
        <w:outlineLvl w:val="6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12678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для слепых и слабовидящих: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письменные задания выполняются на компьютере со специализированным программным обеспечением, или могут быть заменены устн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ым ответом;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письменные зада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ния оформляются увеличенным шрифтом;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60C24" w:rsidRDefault="0012678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для глухих и слабослышащих: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лекции оформляются в виде электронного документа, либо предоставляется звукоусиливающая аппа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ратура индивидуального пользования;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60C24" w:rsidRDefault="0012678A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для лиц с нарушениями опорно-двигательного апп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арата: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письменные задания выполняются на компьютере; 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60C24" w:rsidRDefault="0012678A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bookmarkStart w:id="4" w:name="_Hlk494373629"/>
      <w:r>
        <w:rPr>
          <w:rFonts w:ascii="Times" w:eastAsia="Times New Roman" w:hAnsi="Times" w:cs="Times New Roman"/>
          <w:sz w:val="28"/>
          <w:szCs w:val="28"/>
          <w:lang w:eastAsia="ru-RU"/>
        </w:rPr>
        <w:t>При необходимости п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редусматривается увеличение времени для подготовки ответа. </w:t>
      </w:r>
    </w:p>
    <w:p w:rsidR="00F60C24" w:rsidRDefault="0012678A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.</w:t>
      </w:r>
      <w:bookmarkEnd w:id="4"/>
    </w:p>
    <w:p w:rsidR="00F60C24" w:rsidRDefault="0012678A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bookmarkStart w:id="5" w:name="_Hlk494293534"/>
      <w:r>
        <w:rPr>
          <w:rFonts w:ascii="Times" w:eastAsia="Times New Roman" w:hAnsi="Times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твенные технические средства.</w:t>
      </w:r>
    </w:p>
    <w:p w:rsidR="00F60C24" w:rsidRDefault="0012678A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bookmarkStart w:id="6" w:name="_Hlk494293741"/>
      <w:bookmarkEnd w:id="5"/>
      <w:r>
        <w:rPr>
          <w:rFonts w:ascii="Times" w:eastAsia="Times New Roman" w:hAnsi="Times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" w:eastAsia="Times New Roman" w:hAnsi="Times" w:cs="Times New Roman"/>
          <w:b/>
          <w:bCs/>
          <w:sz w:val="28"/>
          <w:szCs w:val="28"/>
          <w:lang w:eastAsia="ru-RU"/>
        </w:rPr>
        <w:t> </w:t>
      </w:r>
      <w:bookmarkEnd w:id="6"/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>ющегося в формах, адаптированных к ограничениям их здоровья и восприятия информации:</w:t>
      </w:r>
    </w:p>
    <w:p w:rsidR="00F60C24" w:rsidRDefault="0012678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для слепых и слабовидящих: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печатной форме увеличенным шрифтом;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форме электронного документа;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форме аудиофайла.</w:t>
      </w:r>
    </w:p>
    <w:p w:rsidR="00F60C24" w:rsidRDefault="0012678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lastRenderedPageBreak/>
        <w:t>для глухих и слабослышащих: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печатной форме;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форме электронного документа.</w:t>
      </w:r>
    </w:p>
    <w:p w:rsidR="00F60C24" w:rsidRDefault="0012678A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печатной форме;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форме электронного документа;</w:t>
      </w:r>
    </w:p>
    <w:p w:rsidR="00F60C24" w:rsidRDefault="0012678A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- в форме аудиофайла.</w:t>
      </w:r>
    </w:p>
    <w:p w:rsidR="00F60C24" w:rsidRDefault="00F60C24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b/>
          <w:i/>
          <w:sz w:val="28"/>
          <w:szCs w:val="28"/>
          <w:lang w:eastAsia="ru-RU"/>
        </w:rPr>
      </w:pPr>
    </w:p>
    <w:p w:rsidR="00F60C24" w:rsidRDefault="0012678A">
      <w:pPr>
        <w:spacing w:after="0" w:line="240" w:lineRule="auto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Составитель(и): </w:t>
      </w:r>
    </w:p>
    <w:p w:rsidR="00F60C24" w:rsidRDefault="0012678A">
      <w:pPr>
        <w:spacing w:after="0" w:line="240" w:lineRule="auto"/>
        <w:rPr>
          <w:rFonts w:ascii="Times" w:eastAsia="Times New Roman" w:hAnsi="Times" w:cs="Times New Roman"/>
          <w:i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i/>
          <w:sz w:val="28"/>
          <w:szCs w:val="28"/>
          <w:lang w:eastAsia="ru-RU"/>
        </w:rPr>
        <w:t xml:space="preserve">Ученая степень, звание, должность, Фамилия И.О. </w:t>
      </w:r>
    </w:p>
    <w:p w:rsidR="00F60C24" w:rsidRDefault="0012678A">
      <w:pPr>
        <w:spacing w:after="0" w:line="240" w:lineRule="auto"/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eastAsia="Times New Roman" w:hAnsi="Times" w:cs="Times New Roman"/>
          <w:sz w:val="28"/>
          <w:szCs w:val="28"/>
          <w:lang w:eastAsia="ru-RU"/>
        </w:rPr>
        <w:t>………………</w:t>
      </w:r>
      <w:r>
        <w:rPr>
          <w:rFonts w:ascii="Times" w:eastAsia="Times New Roman" w:hAnsi="Times" w:cs="Times New Roman"/>
          <w:sz w:val="28"/>
          <w:szCs w:val="28"/>
          <w:u w:val="single"/>
          <w:lang w:eastAsia="zh-CN"/>
        </w:rPr>
        <w:t xml:space="preserve"> Акопян А.М., доцент кафедры киноискусства</w:t>
      </w:r>
      <w:r>
        <w:rPr>
          <w:rFonts w:ascii="Times" w:eastAsia="Times New Roman" w:hAnsi="Times" w:cs="Times New Roman"/>
          <w:sz w:val="28"/>
          <w:szCs w:val="28"/>
          <w:lang w:eastAsia="ru-RU"/>
        </w:rPr>
        <w:t xml:space="preserve"> ……………………..</w:t>
      </w:r>
    </w:p>
    <w:p w:rsidR="00F60C24" w:rsidRDefault="00F60C24">
      <w:pPr>
        <w:spacing w:after="0" w:line="240" w:lineRule="auto"/>
        <w:rPr>
          <w:rFonts w:ascii="Times" w:eastAsia="Times New Roman" w:hAnsi="Times" w:cs="Times New Roman"/>
          <w:sz w:val="28"/>
          <w:szCs w:val="28"/>
          <w:lang w:eastAsia="ru-RU"/>
        </w:rPr>
      </w:pPr>
    </w:p>
    <w:p w:rsidR="00F60C24" w:rsidRDefault="00F60C24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sectPr w:rsidR="00F6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C24" w:rsidRDefault="0012678A">
      <w:pPr>
        <w:spacing w:line="240" w:lineRule="auto"/>
      </w:pPr>
      <w:r>
        <w:separator/>
      </w:r>
    </w:p>
  </w:endnote>
  <w:endnote w:type="continuationSeparator" w:id="0">
    <w:p w:rsidR="00F60C24" w:rsidRDefault="00126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C24" w:rsidRDefault="0012678A">
      <w:pPr>
        <w:spacing w:after="0"/>
      </w:pPr>
      <w:r>
        <w:separator/>
      </w:r>
    </w:p>
  </w:footnote>
  <w:footnote w:type="continuationSeparator" w:id="0">
    <w:p w:rsidR="00F60C24" w:rsidRDefault="001267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9709A5"/>
    <w:multiLevelType w:val="multilevel"/>
    <w:tmpl w:val="449709A5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A3838"/>
    <w:multiLevelType w:val="multilevel"/>
    <w:tmpl w:val="54AA3838"/>
    <w:lvl w:ilvl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8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40FDE"/>
    <w:rsid w:val="00042DA4"/>
    <w:rsid w:val="00051ACC"/>
    <w:rsid w:val="00062A3E"/>
    <w:rsid w:val="00065F5E"/>
    <w:rsid w:val="00071A94"/>
    <w:rsid w:val="00072983"/>
    <w:rsid w:val="00074BA0"/>
    <w:rsid w:val="0008288D"/>
    <w:rsid w:val="000B595F"/>
    <w:rsid w:val="000C2600"/>
    <w:rsid w:val="000D1E4E"/>
    <w:rsid w:val="000D554F"/>
    <w:rsid w:val="0010644A"/>
    <w:rsid w:val="00121BDF"/>
    <w:rsid w:val="0012678A"/>
    <w:rsid w:val="00131C57"/>
    <w:rsid w:val="001355F4"/>
    <w:rsid w:val="00144732"/>
    <w:rsid w:val="00161865"/>
    <w:rsid w:val="00172524"/>
    <w:rsid w:val="00173B0D"/>
    <w:rsid w:val="00175F59"/>
    <w:rsid w:val="001779E6"/>
    <w:rsid w:val="00193CBF"/>
    <w:rsid w:val="001A621A"/>
    <w:rsid w:val="001B108E"/>
    <w:rsid w:val="001B3FD6"/>
    <w:rsid w:val="001C5F1C"/>
    <w:rsid w:val="001D494B"/>
    <w:rsid w:val="001D7E8D"/>
    <w:rsid w:val="001E60D8"/>
    <w:rsid w:val="001F2C68"/>
    <w:rsid w:val="001F32AB"/>
    <w:rsid w:val="001F4DAD"/>
    <w:rsid w:val="0020251C"/>
    <w:rsid w:val="0020373F"/>
    <w:rsid w:val="00203EFB"/>
    <w:rsid w:val="00206D3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22096"/>
    <w:rsid w:val="003278FC"/>
    <w:rsid w:val="00330773"/>
    <w:rsid w:val="003330D6"/>
    <w:rsid w:val="003411F2"/>
    <w:rsid w:val="00364199"/>
    <w:rsid w:val="00364F19"/>
    <w:rsid w:val="00372BA8"/>
    <w:rsid w:val="003751CA"/>
    <w:rsid w:val="00393A41"/>
    <w:rsid w:val="00396173"/>
    <w:rsid w:val="003A027E"/>
    <w:rsid w:val="003A2544"/>
    <w:rsid w:val="003A3D8F"/>
    <w:rsid w:val="003B25CA"/>
    <w:rsid w:val="003D3512"/>
    <w:rsid w:val="003D3B4B"/>
    <w:rsid w:val="003D606A"/>
    <w:rsid w:val="003D7C67"/>
    <w:rsid w:val="003E7B67"/>
    <w:rsid w:val="003E7C65"/>
    <w:rsid w:val="003F0A30"/>
    <w:rsid w:val="0040069F"/>
    <w:rsid w:val="00404621"/>
    <w:rsid w:val="0041196B"/>
    <w:rsid w:val="0041432F"/>
    <w:rsid w:val="00416A16"/>
    <w:rsid w:val="0043045D"/>
    <w:rsid w:val="004652DD"/>
    <w:rsid w:val="00467E93"/>
    <w:rsid w:val="00470C54"/>
    <w:rsid w:val="00477481"/>
    <w:rsid w:val="00485758"/>
    <w:rsid w:val="00496B94"/>
    <w:rsid w:val="004C4D07"/>
    <w:rsid w:val="004C5C36"/>
    <w:rsid w:val="004D2155"/>
    <w:rsid w:val="004D4DEB"/>
    <w:rsid w:val="004F2154"/>
    <w:rsid w:val="004F267B"/>
    <w:rsid w:val="0050791D"/>
    <w:rsid w:val="00525ABC"/>
    <w:rsid w:val="005412B3"/>
    <w:rsid w:val="00544170"/>
    <w:rsid w:val="00544D98"/>
    <w:rsid w:val="00554A94"/>
    <w:rsid w:val="00581F78"/>
    <w:rsid w:val="0058262D"/>
    <w:rsid w:val="00584612"/>
    <w:rsid w:val="005A7B56"/>
    <w:rsid w:val="005B187B"/>
    <w:rsid w:val="005C1630"/>
    <w:rsid w:val="005C3F2B"/>
    <w:rsid w:val="005C4265"/>
    <w:rsid w:val="005C6BD9"/>
    <w:rsid w:val="005C702B"/>
    <w:rsid w:val="00606DDC"/>
    <w:rsid w:val="00607284"/>
    <w:rsid w:val="00607C6A"/>
    <w:rsid w:val="00627F8F"/>
    <w:rsid w:val="0064034C"/>
    <w:rsid w:val="00640C7F"/>
    <w:rsid w:val="0064510C"/>
    <w:rsid w:val="00651661"/>
    <w:rsid w:val="00652A11"/>
    <w:rsid w:val="006710DB"/>
    <w:rsid w:val="0067369D"/>
    <w:rsid w:val="00676828"/>
    <w:rsid w:val="00692E49"/>
    <w:rsid w:val="006A1BCF"/>
    <w:rsid w:val="006A20A5"/>
    <w:rsid w:val="006B3645"/>
    <w:rsid w:val="006C475E"/>
    <w:rsid w:val="006E43E6"/>
    <w:rsid w:val="006E56FC"/>
    <w:rsid w:val="006F1355"/>
    <w:rsid w:val="007014EA"/>
    <w:rsid w:val="007065FA"/>
    <w:rsid w:val="007107A8"/>
    <w:rsid w:val="00722C2A"/>
    <w:rsid w:val="00724EA2"/>
    <w:rsid w:val="00730355"/>
    <w:rsid w:val="00794A4A"/>
    <w:rsid w:val="007A4F04"/>
    <w:rsid w:val="007B071F"/>
    <w:rsid w:val="007E4330"/>
    <w:rsid w:val="007E4844"/>
    <w:rsid w:val="007E7251"/>
    <w:rsid w:val="007F00F0"/>
    <w:rsid w:val="007F73A2"/>
    <w:rsid w:val="00805202"/>
    <w:rsid w:val="008148BE"/>
    <w:rsid w:val="00834C9A"/>
    <w:rsid w:val="008366A3"/>
    <w:rsid w:val="00847C87"/>
    <w:rsid w:val="008561C4"/>
    <w:rsid w:val="008604B7"/>
    <w:rsid w:val="00867199"/>
    <w:rsid w:val="0088687A"/>
    <w:rsid w:val="00892B80"/>
    <w:rsid w:val="00895EA4"/>
    <w:rsid w:val="00897957"/>
    <w:rsid w:val="008B3480"/>
    <w:rsid w:val="008D10F8"/>
    <w:rsid w:val="008D43A5"/>
    <w:rsid w:val="008D6E71"/>
    <w:rsid w:val="008E6589"/>
    <w:rsid w:val="008F3C65"/>
    <w:rsid w:val="008F608A"/>
    <w:rsid w:val="00905AAC"/>
    <w:rsid w:val="0091758E"/>
    <w:rsid w:val="009367B6"/>
    <w:rsid w:val="00943224"/>
    <w:rsid w:val="00957C6D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6B7C"/>
    <w:rsid w:val="009C01B9"/>
    <w:rsid w:val="009D7C53"/>
    <w:rsid w:val="009E080B"/>
    <w:rsid w:val="009E3231"/>
    <w:rsid w:val="009E78C7"/>
    <w:rsid w:val="00A01AFF"/>
    <w:rsid w:val="00A1196A"/>
    <w:rsid w:val="00A2102D"/>
    <w:rsid w:val="00A24251"/>
    <w:rsid w:val="00A30985"/>
    <w:rsid w:val="00A407E6"/>
    <w:rsid w:val="00A41247"/>
    <w:rsid w:val="00A551DD"/>
    <w:rsid w:val="00A5637A"/>
    <w:rsid w:val="00A57B96"/>
    <w:rsid w:val="00A62D47"/>
    <w:rsid w:val="00A74639"/>
    <w:rsid w:val="00A74712"/>
    <w:rsid w:val="00A86C0E"/>
    <w:rsid w:val="00A9199D"/>
    <w:rsid w:val="00AD3F33"/>
    <w:rsid w:val="00AD460D"/>
    <w:rsid w:val="00AE30D2"/>
    <w:rsid w:val="00AF2ED2"/>
    <w:rsid w:val="00AF3089"/>
    <w:rsid w:val="00B219A9"/>
    <w:rsid w:val="00B265D1"/>
    <w:rsid w:val="00B35E99"/>
    <w:rsid w:val="00B408FA"/>
    <w:rsid w:val="00B439C5"/>
    <w:rsid w:val="00B43D8B"/>
    <w:rsid w:val="00B45360"/>
    <w:rsid w:val="00B47D22"/>
    <w:rsid w:val="00B7353B"/>
    <w:rsid w:val="00B83ED6"/>
    <w:rsid w:val="00BA0467"/>
    <w:rsid w:val="00BA1C63"/>
    <w:rsid w:val="00BA2EB6"/>
    <w:rsid w:val="00BB2BE1"/>
    <w:rsid w:val="00BD2483"/>
    <w:rsid w:val="00BF0092"/>
    <w:rsid w:val="00BF118F"/>
    <w:rsid w:val="00BF211B"/>
    <w:rsid w:val="00C1136E"/>
    <w:rsid w:val="00C17475"/>
    <w:rsid w:val="00C30F24"/>
    <w:rsid w:val="00C41C6A"/>
    <w:rsid w:val="00C601EF"/>
    <w:rsid w:val="00C6023B"/>
    <w:rsid w:val="00C67462"/>
    <w:rsid w:val="00C97C98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E4525"/>
    <w:rsid w:val="00CF0824"/>
    <w:rsid w:val="00CF2643"/>
    <w:rsid w:val="00CF3205"/>
    <w:rsid w:val="00CF52FC"/>
    <w:rsid w:val="00CF5972"/>
    <w:rsid w:val="00CF74C1"/>
    <w:rsid w:val="00D17BAB"/>
    <w:rsid w:val="00D4381F"/>
    <w:rsid w:val="00D47BC1"/>
    <w:rsid w:val="00D81A6C"/>
    <w:rsid w:val="00D827B6"/>
    <w:rsid w:val="00DA4BA4"/>
    <w:rsid w:val="00DB630F"/>
    <w:rsid w:val="00DD11D3"/>
    <w:rsid w:val="00DD1696"/>
    <w:rsid w:val="00DD3B10"/>
    <w:rsid w:val="00DF45EA"/>
    <w:rsid w:val="00E25906"/>
    <w:rsid w:val="00E32D62"/>
    <w:rsid w:val="00E35D54"/>
    <w:rsid w:val="00E403D1"/>
    <w:rsid w:val="00E57B86"/>
    <w:rsid w:val="00E67F01"/>
    <w:rsid w:val="00E70008"/>
    <w:rsid w:val="00E7458D"/>
    <w:rsid w:val="00E74DF6"/>
    <w:rsid w:val="00E77C32"/>
    <w:rsid w:val="00E958EE"/>
    <w:rsid w:val="00E95F13"/>
    <w:rsid w:val="00E97D95"/>
    <w:rsid w:val="00EA1CBC"/>
    <w:rsid w:val="00EB08C8"/>
    <w:rsid w:val="00EB30E0"/>
    <w:rsid w:val="00EC474C"/>
    <w:rsid w:val="00EC5837"/>
    <w:rsid w:val="00ED34FA"/>
    <w:rsid w:val="00ED619B"/>
    <w:rsid w:val="00EF6BA7"/>
    <w:rsid w:val="00F2012A"/>
    <w:rsid w:val="00F22943"/>
    <w:rsid w:val="00F23B8A"/>
    <w:rsid w:val="00F25A63"/>
    <w:rsid w:val="00F30C08"/>
    <w:rsid w:val="00F533CF"/>
    <w:rsid w:val="00F53B51"/>
    <w:rsid w:val="00F60C24"/>
    <w:rsid w:val="00F60EED"/>
    <w:rsid w:val="00F83A6A"/>
    <w:rsid w:val="00F97D48"/>
    <w:rsid w:val="00FA7EBA"/>
    <w:rsid w:val="00FC3E3E"/>
    <w:rsid w:val="00FC6C2C"/>
    <w:rsid w:val="00FC6F4D"/>
    <w:rsid w:val="00FD3B9D"/>
    <w:rsid w:val="00FE013E"/>
    <w:rsid w:val="00FF2A16"/>
    <w:rsid w:val="20CD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CEA16E"/>
  <w15:docId w15:val="{16B48B75-D40F-4AFB-AFB6-C8DFCFC9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styleId="a5">
    <w:name w:val="footnote reference"/>
    <w:basedOn w:val="a1"/>
    <w:unhideWhenUsed/>
    <w:rPr>
      <w:vertAlign w:val="superscript"/>
    </w:rPr>
  </w:style>
  <w:style w:type="character" w:styleId="a6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7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1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ody Text"/>
    <w:basedOn w:val="a0"/>
    <w:link w:val="a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ody Text Indent"/>
    <w:basedOn w:val="a0"/>
    <w:link w:val="af5"/>
    <w:uiPriority w:val="99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List"/>
    <w:basedOn w:val="af2"/>
  </w:style>
  <w:style w:type="paragraph" w:styleId="a">
    <w:name w:val="Normal (Web)"/>
    <w:basedOn w:val="a0"/>
    <w:link w:val="afa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1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9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3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a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apple-converted-space">
    <w:name w:val="apple-converted-space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isenstein.ru" TargetMode="External"/><Relationship Id="rId18" Type="http://schemas.openxmlformats.org/officeDocument/2006/relationships/hyperlink" Target="http://www.mosfilm.ru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basetop.ru/luchshie-serialy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ofkino.ru/" TargetMode="External"/><Relationship Id="rId17" Type="http://schemas.openxmlformats.org/officeDocument/2006/relationships/hyperlink" Target="http://www.lenfilm.ru/" TargetMode="External"/><Relationship Id="rId25" Type="http://schemas.openxmlformats.org/officeDocument/2006/relationships/hyperlink" Target="http://mais.mgik.org/kafedry/kafedra-kinoiskusstv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kinodramaturg.ru/http://dramaturgija-20-veka.ru/" TargetMode="External"/><Relationship Id="rId20" Type="http://schemas.openxmlformats.org/officeDocument/2006/relationships/hyperlink" Target="http://ruskino.ru/mov/yea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noproducer.ru" TargetMode="External"/><Relationship Id="rId24" Type="http://schemas.openxmlformats.org/officeDocument/2006/relationships/hyperlink" Target="http://mais.mgik.org/kafedry/kafedra-kinoiskusstv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4screenwriter.wordpress.com/" TargetMode="External"/><Relationship Id="rId23" Type="http://schemas.openxmlformats.org/officeDocument/2006/relationships/hyperlink" Target="http://www.mgik.org/sveden/education/uch-plan-2018/" TargetMode="External"/><Relationship Id="rId10" Type="http://schemas.openxmlformats.org/officeDocument/2006/relationships/hyperlink" Target="http://www.iqlib.ru/" TargetMode="External"/><Relationship Id="rId19" Type="http://schemas.openxmlformats.org/officeDocument/2006/relationships/hyperlink" Target="http://cdkino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urait.ru/bcode/484940" TargetMode="External"/><Relationship Id="rId14" Type="http://schemas.openxmlformats.org/officeDocument/2006/relationships/hyperlink" Target="http://www.screenwriter.ru/" TargetMode="External"/><Relationship Id="rId22" Type="http://schemas.openxmlformats.org/officeDocument/2006/relationships/hyperlink" Target="http://www.mgik.org/studenta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175FA5-44F6-4A5D-BA09-FB9A88B8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7794</Words>
  <Characters>44430</Characters>
  <Application>Microsoft Office Word</Application>
  <DocSecurity>0</DocSecurity>
  <Lines>370</Lines>
  <Paragraphs>104</Paragraphs>
  <ScaleCrop>false</ScaleCrop>
  <Company/>
  <LinksUpToDate>false</LinksUpToDate>
  <CharactersWithSpaces>52120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Сергеевна Сахарчук</dc:creator>
  <cp:lastModifiedBy>Валентина Николаевна Зорина</cp:lastModifiedBy>
  <cp:revision>2</cp:revision>
  <cp:lastPrinted>2018-11-01T12:47:00Z</cp:lastPrinted>
  <dcterms:created xsi:type="dcterms:W3CDTF">2023-04-10T13:18:00Z</dcterms:created>
  <dcterms:modified xsi:type="dcterms:W3CDTF">2023-04-10T13:18:00Z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9F487DC8E3B642F6AB62E7B5760CB6FB</vt:lpwstr>
  </property>
</Properties>
</file>